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B0D4" w14:textId="77777777" w:rsidR="001654DA" w:rsidRPr="00BD6EE7" w:rsidRDefault="001654DA" w:rsidP="00F378AC">
      <w:pPr>
        <w:rPr>
          <w:lang w:val="en-US"/>
        </w:rPr>
      </w:pPr>
      <w:bookmarkStart w:id="0" w:name="_Toc71614026"/>
    </w:p>
    <w:p w14:paraId="25887E5F" w14:textId="357F879F" w:rsidR="001654DA" w:rsidRPr="00FC6217" w:rsidRDefault="00F62196" w:rsidP="005C5047">
      <w:pPr>
        <w:pBdr>
          <w:top w:val="single" w:sz="24" w:space="1" w:color="auto"/>
        </w:pBdr>
        <w:spacing w:before="240"/>
        <w:rPr>
          <w:b/>
          <w:bCs/>
        </w:rPr>
      </w:pPr>
      <w:r>
        <w:rPr>
          <w:b/>
          <w:bCs/>
          <w:sz w:val="52"/>
          <w:szCs w:val="52"/>
        </w:rPr>
        <w:t>OSLO</w:t>
      </w:r>
      <w:r w:rsidR="001654DA" w:rsidRPr="00FC6217">
        <w:rPr>
          <w:b/>
          <w:bCs/>
          <w:sz w:val="52"/>
          <w:szCs w:val="52"/>
        </w:rPr>
        <w:t xml:space="preserve"> LUFTHAVN</w:t>
      </w:r>
    </w:p>
    <w:p w14:paraId="0064D5B0" w14:textId="77777777" w:rsidR="001654DA" w:rsidRPr="006E51D0" w:rsidRDefault="001654DA" w:rsidP="00F378AC">
      <w:pPr>
        <w:rPr>
          <w:sz w:val="32"/>
          <w:szCs w:val="32"/>
        </w:rPr>
      </w:pPr>
    </w:p>
    <w:p w14:paraId="376665E1" w14:textId="0DB79A18" w:rsidR="001654DA" w:rsidRPr="006E51D0" w:rsidRDefault="001654DA" w:rsidP="00F378AC">
      <w:pPr>
        <w:rPr>
          <w:sz w:val="40"/>
          <w:szCs w:val="40"/>
        </w:rPr>
      </w:pPr>
      <w:r w:rsidRPr="569190D8">
        <w:rPr>
          <w:sz w:val="40"/>
          <w:szCs w:val="40"/>
        </w:rPr>
        <w:t xml:space="preserve">TILBUDSNR.: </w:t>
      </w:r>
      <w:r w:rsidR="00F9082A" w:rsidRPr="569190D8">
        <w:rPr>
          <w:sz w:val="40"/>
          <w:szCs w:val="40"/>
        </w:rPr>
        <w:t>2</w:t>
      </w:r>
      <w:r w:rsidR="00F62196">
        <w:rPr>
          <w:sz w:val="40"/>
          <w:szCs w:val="40"/>
        </w:rPr>
        <w:t>6</w:t>
      </w:r>
      <w:r w:rsidR="008F0C2D">
        <w:rPr>
          <w:sz w:val="40"/>
          <w:szCs w:val="40"/>
        </w:rPr>
        <w:t>/042</w:t>
      </w:r>
      <w:r w:rsidR="00917947">
        <w:rPr>
          <w:sz w:val="40"/>
          <w:szCs w:val="40"/>
        </w:rPr>
        <w:t>82</w:t>
      </w:r>
    </w:p>
    <w:p w14:paraId="6E5F3145" w14:textId="77777777" w:rsidR="001654DA" w:rsidRPr="008B49BA" w:rsidRDefault="001654DA" w:rsidP="00F378AC">
      <w:pPr>
        <w:rPr>
          <w:sz w:val="32"/>
          <w:szCs w:val="32"/>
        </w:rPr>
      </w:pPr>
    </w:p>
    <w:p w14:paraId="54F205B2" w14:textId="77777777" w:rsidR="001654DA" w:rsidRPr="00A93C5B" w:rsidRDefault="001654DA" w:rsidP="00377872">
      <w:pPr>
        <w:spacing w:after="0"/>
        <w:rPr>
          <w:b/>
          <w:bCs/>
          <w:sz w:val="52"/>
          <w:szCs w:val="52"/>
        </w:rPr>
      </w:pPr>
      <w:r w:rsidRPr="00A93C5B">
        <w:rPr>
          <w:b/>
          <w:bCs/>
          <w:sz w:val="52"/>
          <w:szCs w:val="52"/>
        </w:rPr>
        <w:t>LEIEKONTRAKT</w:t>
      </w:r>
    </w:p>
    <w:p w14:paraId="63D17194" w14:textId="303BA6D1" w:rsidR="001654DA" w:rsidRPr="00A93C5B" w:rsidRDefault="001654DA" w:rsidP="00F378AC">
      <w:pPr>
        <w:rPr>
          <w:b/>
          <w:bCs/>
          <w:sz w:val="52"/>
          <w:szCs w:val="52"/>
        </w:rPr>
      </w:pPr>
      <w:r w:rsidRPr="569190D8">
        <w:rPr>
          <w:b/>
          <w:bCs/>
          <w:sz w:val="52"/>
          <w:szCs w:val="52"/>
        </w:rPr>
        <w:t xml:space="preserve">FORRETNINGSVIRKSOMHET INNENFOR </w:t>
      </w:r>
      <w:r w:rsidR="008F0C2D">
        <w:rPr>
          <w:b/>
          <w:bCs/>
          <w:sz w:val="52"/>
          <w:szCs w:val="52"/>
        </w:rPr>
        <w:t>SERVERING</w:t>
      </w:r>
      <w:r w:rsidR="00176248" w:rsidRPr="569190D8">
        <w:rPr>
          <w:b/>
          <w:bCs/>
          <w:sz w:val="52"/>
          <w:szCs w:val="52"/>
        </w:rPr>
        <w:t xml:space="preserve"> </w:t>
      </w:r>
      <w:r w:rsidR="00C1092D" w:rsidRPr="569190D8">
        <w:rPr>
          <w:b/>
          <w:bCs/>
          <w:sz w:val="52"/>
          <w:szCs w:val="52"/>
        </w:rPr>
        <w:t>–</w:t>
      </w:r>
      <w:r w:rsidR="00176248" w:rsidRPr="569190D8">
        <w:rPr>
          <w:b/>
          <w:bCs/>
          <w:sz w:val="52"/>
          <w:szCs w:val="52"/>
        </w:rPr>
        <w:t xml:space="preserve"> </w:t>
      </w:r>
      <w:permStart w:id="1448043111" w:edGrp="everyone"/>
      <w:r w:rsidR="00C1092D" w:rsidRPr="569190D8">
        <w:rPr>
          <w:b/>
          <w:bCs/>
          <w:sz w:val="52"/>
          <w:szCs w:val="52"/>
        </w:rPr>
        <w:t>[</w:t>
      </w:r>
      <w:r w:rsidR="00717163" w:rsidRPr="569190D8">
        <w:rPr>
          <w:b/>
          <w:bCs/>
          <w:sz w:val="52"/>
          <w:szCs w:val="52"/>
        </w:rPr>
        <w:t>TILBYDE</w:t>
      </w:r>
      <w:r w:rsidR="00B5394D">
        <w:rPr>
          <w:b/>
          <w:bCs/>
          <w:sz w:val="52"/>
          <w:szCs w:val="52"/>
        </w:rPr>
        <w:t>R</w:t>
      </w:r>
      <w:r w:rsidR="00694540" w:rsidRPr="569190D8">
        <w:rPr>
          <w:b/>
          <w:bCs/>
          <w:sz w:val="52"/>
          <w:szCs w:val="52"/>
        </w:rPr>
        <w:t>/LEIETAKER</w:t>
      </w:r>
      <w:r w:rsidR="00717163" w:rsidRPr="569190D8">
        <w:rPr>
          <w:b/>
          <w:bCs/>
          <w:sz w:val="52"/>
          <w:szCs w:val="52"/>
        </w:rPr>
        <w:t>]</w:t>
      </w:r>
      <w:permEnd w:id="1448043111"/>
    </w:p>
    <w:p w14:paraId="74FF1487" w14:textId="77777777" w:rsidR="001654DA" w:rsidRPr="004305C6" w:rsidRDefault="001654DA" w:rsidP="00F378AC">
      <w:pPr>
        <w:rPr>
          <w:sz w:val="32"/>
          <w:szCs w:val="32"/>
        </w:rPr>
      </w:pPr>
    </w:p>
    <w:p w14:paraId="6E37F7BF" w14:textId="512DF4D5" w:rsidR="0089064E" w:rsidRPr="005B7DA4" w:rsidRDefault="00D84813" w:rsidP="00377872">
      <w:pPr>
        <w:spacing w:after="0"/>
        <w:rPr>
          <w:sz w:val="40"/>
          <w:szCs w:val="40"/>
        </w:rPr>
      </w:pPr>
      <w:r w:rsidRPr="005B7DA4">
        <w:rPr>
          <w:sz w:val="40"/>
          <w:szCs w:val="40"/>
        </w:rPr>
        <w:t>V</w:t>
      </w:r>
      <w:r w:rsidR="003F1909" w:rsidRPr="005B7DA4">
        <w:rPr>
          <w:sz w:val="40"/>
          <w:szCs w:val="40"/>
        </w:rPr>
        <w:t>EDLEGG</w:t>
      </w:r>
      <w:r w:rsidRPr="005B7DA4">
        <w:rPr>
          <w:sz w:val="40"/>
          <w:szCs w:val="40"/>
        </w:rPr>
        <w:t xml:space="preserve"> C</w:t>
      </w:r>
      <w:r w:rsidR="00DF2FD5" w:rsidRPr="005B7DA4">
        <w:rPr>
          <w:sz w:val="40"/>
          <w:szCs w:val="40"/>
        </w:rPr>
        <w:t xml:space="preserve">: </w:t>
      </w:r>
    </w:p>
    <w:p w14:paraId="2D1EE7E7" w14:textId="62EB97D9" w:rsidR="00D84813" w:rsidRPr="005B7DA4" w:rsidRDefault="00D84813" w:rsidP="00377872">
      <w:pPr>
        <w:spacing w:after="0"/>
        <w:rPr>
          <w:sz w:val="40"/>
          <w:szCs w:val="40"/>
        </w:rPr>
      </w:pPr>
      <w:r w:rsidRPr="005B7DA4">
        <w:rPr>
          <w:sz w:val="40"/>
          <w:szCs w:val="40"/>
        </w:rPr>
        <w:t>B</w:t>
      </w:r>
      <w:r w:rsidR="003F1909" w:rsidRPr="005B7DA4">
        <w:rPr>
          <w:sz w:val="40"/>
          <w:szCs w:val="40"/>
        </w:rPr>
        <w:t>ESKRIVELSE AV LEIETAKERS VIRKSOMHET</w:t>
      </w:r>
      <w:bookmarkEnd w:id="0"/>
    </w:p>
    <w:p w14:paraId="236BE557" w14:textId="77777777" w:rsidR="009D7344" w:rsidRDefault="009D7344" w:rsidP="00F378AC"/>
    <w:p w14:paraId="7D49ED2E" w14:textId="77777777" w:rsidR="009D7344" w:rsidRPr="000471FD" w:rsidRDefault="009D7344" w:rsidP="00876EF8">
      <w:pPr>
        <w:pBdr>
          <w:bottom w:val="single" w:sz="24" w:space="1" w:color="auto"/>
        </w:pBdr>
        <w:rPr>
          <w:snapToGrid w:val="0"/>
        </w:rPr>
      </w:pPr>
      <w:r w:rsidRPr="00271417">
        <w:rPr>
          <w:snapToGrid w:val="0"/>
        </w:rPr>
        <w:t>Standard leiekontrakt for Avinor AS konsern</w:t>
      </w:r>
    </w:p>
    <w:p w14:paraId="5795E8FD" w14:textId="77777777" w:rsidR="009D7344" w:rsidRDefault="009D7344" w:rsidP="00F378AC"/>
    <w:p w14:paraId="471AC2EF" w14:textId="77777777" w:rsidR="00DB61F2" w:rsidRDefault="00DB61F2" w:rsidP="00DB61F2">
      <w:pPr>
        <w:spacing w:line="276" w:lineRule="auto"/>
      </w:pPr>
      <w:r>
        <w:t xml:space="preserve">Dato: </w:t>
      </w:r>
      <w:permStart w:id="1717723725" w:edGrp="everyone"/>
      <w:r>
        <w:t>[Dato]</w:t>
      </w:r>
      <w:permEnd w:id="1717723725"/>
    </w:p>
    <w:p w14:paraId="68B51A9F" w14:textId="77777777" w:rsidR="00DB61F2" w:rsidRDefault="00DB61F2" w:rsidP="00DB61F2">
      <w:pPr>
        <w:spacing w:line="276" w:lineRule="auto"/>
      </w:pPr>
    </w:p>
    <w:p w14:paraId="01A4D933" w14:textId="4AAF27A1" w:rsidR="000962A0" w:rsidRPr="00DB61F2" w:rsidRDefault="002E2816" w:rsidP="00DB61F2">
      <w:pPr>
        <w:spacing w:line="276" w:lineRule="auto"/>
        <w:rPr>
          <w:rFonts w:asciiTheme="majorHAnsi" w:eastAsiaTheme="majorEastAsia" w:hAnsiTheme="majorHAnsi" w:cstheme="majorBidi"/>
          <w:color w:val="365F91" w:themeColor="accent1" w:themeShade="BF"/>
          <w:sz w:val="32"/>
          <w:szCs w:val="32"/>
          <w:lang w:eastAsia="nb-NO"/>
        </w:rPr>
      </w:pPr>
      <w:r>
        <w:rPr>
          <w:b/>
          <w:bCs/>
        </w:rPr>
        <w:t>K</w:t>
      </w:r>
      <w:r w:rsidR="00DB61F2" w:rsidRPr="00844065">
        <w:rPr>
          <w:b/>
          <w:bCs/>
        </w:rPr>
        <w:t>ontrakt</w:t>
      </w:r>
      <w:r w:rsidR="00DB61F2">
        <w:rPr>
          <w:b/>
          <w:bCs/>
        </w:rPr>
        <w:t>:</w:t>
      </w:r>
      <w:r w:rsidR="00502191">
        <w:rPr>
          <w:b/>
          <w:bCs/>
        </w:rPr>
        <w:t xml:space="preserve"> </w:t>
      </w:r>
      <w:permStart w:id="1934194818" w:edGrp="everyone"/>
      <w:r w:rsidR="00DB61F2" w:rsidRPr="00844065">
        <w:t>[</w:t>
      </w:r>
      <w:r>
        <w:t>Kontrakt nr</w:t>
      </w:r>
      <w:r w:rsidR="002404A1">
        <w:t>.</w:t>
      </w:r>
      <w:r w:rsidR="00396AF9">
        <w:t>]</w:t>
      </w:r>
      <w:permEnd w:id="1934194818"/>
      <w:r w:rsidR="00990D75">
        <w:br w:type="page"/>
      </w:r>
    </w:p>
    <w:p w14:paraId="29B7AA99" w14:textId="77777777" w:rsidR="001D2EE8" w:rsidRDefault="001D2EE8" w:rsidP="0008001D">
      <w:pPr>
        <w:pStyle w:val="Innholdsfortegnelse"/>
      </w:pPr>
      <w:r>
        <w:lastRenderedPageBreak/>
        <w:t>INNHOLDSFORTEGNELSE</w:t>
      </w:r>
    </w:p>
    <w:p w14:paraId="649BBB41" w14:textId="0E0884DB" w:rsidR="007C1B41" w:rsidRDefault="00B63BC9">
      <w:pPr>
        <w:pStyle w:val="INNH1"/>
        <w:rPr>
          <w:rFonts w:asciiTheme="minorHAnsi" w:eastAsiaTheme="minorEastAsia" w:hAnsiTheme="minorHAnsi" w:cstheme="minorBidi"/>
          <w:b w:val="0"/>
          <w:caps w:val="0"/>
          <w:kern w:val="2"/>
          <w:sz w:val="24"/>
          <w:szCs w:val="24"/>
          <w:lang w:eastAsia="nb-NO"/>
          <w14:ligatures w14:val="standardContextual"/>
        </w:rPr>
      </w:pPr>
      <w:r w:rsidRPr="00FF0A8A">
        <w:rPr>
          <w:bCs/>
        </w:rPr>
        <w:fldChar w:fldCharType="begin"/>
      </w:r>
      <w:r w:rsidRPr="00FF0A8A">
        <w:instrText xml:space="preserve"> TOC \o </w:instrText>
      </w:r>
      <w:r w:rsidR="00D3515B">
        <w:instrText>"1</w:instrText>
      </w:r>
      <w:r w:rsidR="00203FFE">
        <w:instrText>-1</w:instrText>
      </w:r>
      <w:r w:rsidR="00D3515B">
        <w:instrText>"</w:instrText>
      </w:r>
      <w:r w:rsidRPr="00FF0A8A">
        <w:rPr>
          <w:bCs/>
        </w:rPr>
        <w:fldChar w:fldCharType="separate"/>
      </w:r>
      <w:r w:rsidR="007C1B41">
        <w:t>1</w:t>
      </w:r>
      <w:r w:rsidR="007C1B41">
        <w:rPr>
          <w:rFonts w:asciiTheme="minorHAnsi" w:eastAsiaTheme="minorEastAsia" w:hAnsiTheme="minorHAnsi" w:cstheme="minorBidi"/>
          <w:b w:val="0"/>
          <w:caps w:val="0"/>
          <w:kern w:val="2"/>
          <w:sz w:val="24"/>
          <w:szCs w:val="24"/>
          <w:lang w:eastAsia="nb-NO"/>
          <w14:ligatures w14:val="standardContextual"/>
        </w:rPr>
        <w:tab/>
      </w:r>
      <w:r w:rsidR="007C1B41">
        <w:t>Generelt</w:t>
      </w:r>
      <w:r w:rsidR="007C1B41">
        <w:tab/>
      </w:r>
      <w:r w:rsidR="007C1B41">
        <w:fldChar w:fldCharType="begin"/>
      </w:r>
      <w:r w:rsidR="007C1B41">
        <w:instrText xml:space="preserve"> PAGEREF _Toc233184463 \h </w:instrText>
      </w:r>
      <w:r w:rsidR="007C1B41">
        <w:fldChar w:fldCharType="separate"/>
      </w:r>
      <w:r w:rsidR="007C1B41">
        <w:t>3</w:t>
      </w:r>
      <w:r w:rsidR="007C1B41">
        <w:fldChar w:fldCharType="end"/>
      </w:r>
    </w:p>
    <w:p w14:paraId="456B92D1" w14:textId="063FA288"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2</w:t>
      </w:r>
      <w:r>
        <w:rPr>
          <w:rFonts w:asciiTheme="minorHAnsi" w:eastAsiaTheme="minorEastAsia" w:hAnsiTheme="minorHAnsi" w:cstheme="minorBidi"/>
          <w:b w:val="0"/>
          <w:caps w:val="0"/>
          <w:kern w:val="2"/>
          <w:sz w:val="24"/>
          <w:szCs w:val="24"/>
          <w:lang w:eastAsia="nb-NO"/>
          <w14:ligatures w14:val="standardContextual"/>
        </w:rPr>
        <w:tab/>
      </w:r>
      <w:r>
        <w:t>Virksomhetsområde / konsept</w:t>
      </w:r>
      <w:r>
        <w:tab/>
      </w:r>
      <w:r>
        <w:fldChar w:fldCharType="begin"/>
      </w:r>
      <w:r>
        <w:instrText xml:space="preserve"> PAGEREF _Toc233184464 \h </w:instrText>
      </w:r>
      <w:r>
        <w:fldChar w:fldCharType="separate"/>
      </w:r>
      <w:r>
        <w:t>4</w:t>
      </w:r>
      <w:r>
        <w:fldChar w:fldCharType="end"/>
      </w:r>
    </w:p>
    <w:p w14:paraId="4AEC2C79" w14:textId="208A1C77"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3</w:t>
      </w:r>
      <w:r>
        <w:rPr>
          <w:rFonts w:asciiTheme="minorHAnsi" w:eastAsiaTheme="minorEastAsia" w:hAnsiTheme="minorHAnsi" w:cstheme="minorBidi"/>
          <w:b w:val="0"/>
          <w:caps w:val="0"/>
          <w:kern w:val="2"/>
          <w:sz w:val="24"/>
          <w:szCs w:val="24"/>
          <w:lang w:eastAsia="nb-NO"/>
          <w14:ligatures w14:val="standardContextual"/>
        </w:rPr>
        <w:tab/>
      </w:r>
      <w:r>
        <w:t>PRODUKTer</w:t>
      </w:r>
      <w:r>
        <w:tab/>
      </w:r>
      <w:r>
        <w:fldChar w:fldCharType="begin"/>
      </w:r>
      <w:r>
        <w:instrText xml:space="preserve"> PAGEREF _Toc233184465 \h </w:instrText>
      </w:r>
      <w:r>
        <w:fldChar w:fldCharType="separate"/>
      </w:r>
      <w:r>
        <w:t>5</w:t>
      </w:r>
      <w:r>
        <w:fldChar w:fldCharType="end"/>
      </w:r>
    </w:p>
    <w:p w14:paraId="617301E9" w14:textId="6601049D"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4</w:t>
      </w:r>
      <w:r>
        <w:rPr>
          <w:rFonts w:asciiTheme="minorHAnsi" w:eastAsiaTheme="minorEastAsia" w:hAnsiTheme="minorHAnsi" w:cstheme="minorBidi"/>
          <w:b w:val="0"/>
          <w:caps w:val="0"/>
          <w:kern w:val="2"/>
          <w:sz w:val="24"/>
          <w:szCs w:val="24"/>
          <w:lang w:eastAsia="nb-NO"/>
          <w14:ligatures w14:val="standardContextual"/>
        </w:rPr>
        <w:tab/>
      </w:r>
      <w:r>
        <w:t>KONKURRANSEDYKTIGHET OG PRISER</w:t>
      </w:r>
      <w:r>
        <w:tab/>
      </w:r>
      <w:r>
        <w:fldChar w:fldCharType="begin"/>
      </w:r>
      <w:r>
        <w:instrText xml:space="preserve"> PAGEREF _Toc233184466 \h </w:instrText>
      </w:r>
      <w:r>
        <w:fldChar w:fldCharType="separate"/>
      </w:r>
      <w:r>
        <w:t>7</w:t>
      </w:r>
      <w:r>
        <w:fldChar w:fldCharType="end"/>
      </w:r>
    </w:p>
    <w:p w14:paraId="141D2D53" w14:textId="3087E57F"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5</w:t>
      </w:r>
      <w:r>
        <w:rPr>
          <w:rFonts w:asciiTheme="minorHAnsi" w:eastAsiaTheme="minorEastAsia" w:hAnsiTheme="minorHAnsi" w:cstheme="minorBidi"/>
          <w:b w:val="0"/>
          <w:caps w:val="0"/>
          <w:kern w:val="2"/>
          <w:sz w:val="24"/>
          <w:szCs w:val="24"/>
          <w:lang w:eastAsia="nb-NO"/>
          <w14:ligatures w14:val="standardContextual"/>
        </w:rPr>
        <w:tab/>
      </w:r>
      <w:r>
        <w:t>KUNDESERVICE</w:t>
      </w:r>
      <w:r>
        <w:tab/>
      </w:r>
      <w:r>
        <w:fldChar w:fldCharType="begin"/>
      </w:r>
      <w:r>
        <w:instrText xml:space="preserve"> PAGEREF _Toc233184467 \h </w:instrText>
      </w:r>
      <w:r>
        <w:fldChar w:fldCharType="separate"/>
      </w:r>
      <w:r>
        <w:t>9</w:t>
      </w:r>
      <w:r>
        <w:fldChar w:fldCharType="end"/>
      </w:r>
    </w:p>
    <w:p w14:paraId="3E608F49" w14:textId="79362668"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6</w:t>
      </w:r>
      <w:r>
        <w:rPr>
          <w:rFonts w:asciiTheme="minorHAnsi" w:eastAsiaTheme="minorEastAsia" w:hAnsiTheme="minorHAnsi" w:cstheme="minorBidi"/>
          <w:b w:val="0"/>
          <w:caps w:val="0"/>
          <w:kern w:val="2"/>
          <w:sz w:val="24"/>
          <w:szCs w:val="24"/>
          <w:lang w:eastAsia="nb-NO"/>
          <w14:ligatures w14:val="standardContextual"/>
        </w:rPr>
        <w:tab/>
      </w:r>
      <w:r>
        <w:t>ORGANISASJON OG BEMANNING</w:t>
      </w:r>
      <w:r>
        <w:tab/>
      </w:r>
      <w:r>
        <w:fldChar w:fldCharType="begin"/>
      </w:r>
      <w:r>
        <w:instrText xml:space="preserve"> PAGEREF _Toc233184468 \h </w:instrText>
      </w:r>
      <w:r>
        <w:fldChar w:fldCharType="separate"/>
      </w:r>
      <w:r>
        <w:t>10</w:t>
      </w:r>
      <w:r>
        <w:fldChar w:fldCharType="end"/>
      </w:r>
    </w:p>
    <w:p w14:paraId="1965BDF6" w14:textId="2F92AB55"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7</w:t>
      </w:r>
      <w:r>
        <w:rPr>
          <w:rFonts w:asciiTheme="minorHAnsi" w:eastAsiaTheme="minorEastAsia" w:hAnsiTheme="minorHAnsi" w:cstheme="minorBidi"/>
          <w:b w:val="0"/>
          <w:caps w:val="0"/>
          <w:kern w:val="2"/>
          <w:sz w:val="24"/>
          <w:szCs w:val="24"/>
          <w:lang w:eastAsia="nb-NO"/>
          <w14:ligatures w14:val="standardContextual"/>
        </w:rPr>
        <w:tab/>
      </w:r>
      <w:r>
        <w:t>åpningstider</w:t>
      </w:r>
      <w:r>
        <w:tab/>
      </w:r>
      <w:r>
        <w:fldChar w:fldCharType="begin"/>
      </w:r>
      <w:r>
        <w:instrText xml:space="preserve"> PAGEREF _Toc233184469 \h </w:instrText>
      </w:r>
      <w:r>
        <w:fldChar w:fldCharType="separate"/>
      </w:r>
      <w:r>
        <w:t>11</w:t>
      </w:r>
      <w:r>
        <w:fldChar w:fldCharType="end"/>
      </w:r>
    </w:p>
    <w:p w14:paraId="6F35430E" w14:textId="76D748BF"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8</w:t>
      </w:r>
      <w:r>
        <w:rPr>
          <w:rFonts w:asciiTheme="minorHAnsi" w:eastAsiaTheme="minorEastAsia" w:hAnsiTheme="minorHAnsi" w:cstheme="minorBidi"/>
          <w:b w:val="0"/>
          <w:caps w:val="0"/>
          <w:kern w:val="2"/>
          <w:sz w:val="24"/>
          <w:szCs w:val="24"/>
          <w:lang w:eastAsia="nb-NO"/>
          <w14:ligatures w14:val="standardContextual"/>
        </w:rPr>
        <w:tab/>
      </w:r>
      <w:r>
        <w:t>MARKEDSFØRING</w:t>
      </w:r>
      <w:r>
        <w:tab/>
      </w:r>
      <w:r>
        <w:fldChar w:fldCharType="begin"/>
      </w:r>
      <w:r>
        <w:instrText xml:space="preserve"> PAGEREF _Toc233184470 \h </w:instrText>
      </w:r>
      <w:r>
        <w:fldChar w:fldCharType="separate"/>
      </w:r>
      <w:r>
        <w:t>12</w:t>
      </w:r>
      <w:r>
        <w:fldChar w:fldCharType="end"/>
      </w:r>
    </w:p>
    <w:p w14:paraId="695A753B" w14:textId="1C2BB321"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9</w:t>
      </w:r>
      <w:r>
        <w:rPr>
          <w:rFonts w:asciiTheme="minorHAnsi" w:eastAsiaTheme="minorEastAsia" w:hAnsiTheme="minorHAnsi" w:cstheme="minorBidi"/>
          <w:b w:val="0"/>
          <w:caps w:val="0"/>
          <w:kern w:val="2"/>
          <w:sz w:val="24"/>
          <w:szCs w:val="24"/>
          <w:lang w:eastAsia="nb-NO"/>
          <w14:ligatures w14:val="standardContextual"/>
        </w:rPr>
        <w:tab/>
      </w:r>
      <w:r>
        <w:t>DIGITALE LØSNINGER</w:t>
      </w:r>
      <w:r>
        <w:tab/>
      </w:r>
      <w:r>
        <w:fldChar w:fldCharType="begin"/>
      </w:r>
      <w:r>
        <w:instrText xml:space="preserve"> PAGEREF _Toc233184471 \h </w:instrText>
      </w:r>
      <w:r>
        <w:fldChar w:fldCharType="separate"/>
      </w:r>
      <w:r>
        <w:t>13</w:t>
      </w:r>
      <w:r>
        <w:fldChar w:fldCharType="end"/>
      </w:r>
    </w:p>
    <w:p w14:paraId="4E505018" w14:textId="7D11C7AF"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10</w:t>
      </w:r>
      <w:r>
        <w:rPr>
          <w:rFonts w:asciiTheme="minorHAnsi" w:eastAsiaTheme="minorEastAsia" w:hAnsiTheme="minorHAnsi" w:cstheme="minorBidi"/>
          <w:b w:val="0"/>
          <w:caps w:val="0"/>
          <w:kern w:val="2"/>
          <w:sz w:val="24"/>
          <w:szCs w:val="24"/>
          <w:lang w:eastAsia="nb-NO"/>
          <w14:ligatures w14:val="standardContextual"/>
        </w:rPr>
        <w:tab/>
      </w:r>
      <w:r>
        <w:t>datadeling</w:t>
      </w:r>
      <w:r>
        <w:tab/>
      </w:r>
      <w:r>
        <w:fldChar w:fldCharType="begin"/>
      </w:r>
      <w:r>
        <w:instrText xml:space="preserve"> PAGEREF _Toc233184472 \h </w:instrText>
      </w:r>
      <w:r>
        <w:fldChar w:fldCharType="separate"/>
      </w:r>
      <w:r>
        <w:t>15</w:t>
      </w:r>
      <w:r>
        <w:fldChar w:fldCharType="end"/>
      </w:r>
    </w:p>
    <w:p w14:paraId="7A1D85A0" w14:textId="1689FA6D"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11</w:t>
      </w:r>
      <w:r>
        <w:rPr>
          <w:rFonts w:asciiTheme="minorHAnsi" w:eastAsiaTheme="minorEastAsia" w:hAnsiTheme="minorHAnsi" w:cstheme="minorBidi"/>
          <w:b w:val="0"/>
          <w:caps w:val="0"/>
          <w:kern w:val="2"/>
          <w:sz w:val="24"/>
          <w:szCs w:val="24"/>
          <w:lang w:eastAsia="nb-NO"/>
          <w14:ligatures w14:val="standardContextual"/>
        </w:rPr>
        <w:tab/>
      </w:r>
      <w:r>
        <w:t>Logistikk og varelager</w:t>
      </w:r>
      <w:r>
        <w:tab/>
      </w:r>
      <w:r>
        <w:fldChar w:fldCharType="begin"/>
      </w:r>
      <w:r>
        <w:instrText xml:space="preserve"> PAGEREF _Toc233184473 \h </w:instrText>
      </w:r>
      <w:r>
        <w:fldChar w:fldCharType="separate"/>
      </w:r>
      <w:r>
        <w:t>16</w:t>
      </w:r>
      <w:r>
        <w:fldChar w:fldCharType="end"/>
      </w:r>
    </w:p>
    <w:p w14:paraId="599C5451" w14:textId="5A0457A2"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12</w:t>
      </w:r>
      <w:r>
        <w:rPr>
          <w:rFonts w:asciiTheme="minorHAnsi" w:eastAsiaTheme="minorEastAsia" w:hAnsiTheme="minorHAnsi" w:cstheme="minorBidi"/>
          <w:b w:val="0"/>
          <w:caps w:val="0"/>
          <w:kern w:val="2"/>
          <w:sz w:val="24"/>
          <w:szCs w:val="24"/>
          <w:lang w:eastAsia="nb-NO"/>
          <w14:ligatures w14:val="standardContextual"/>
        </w:rPr>
        <w:tab/>
      </w:r>
      <w:r>
        <w:t>MILJØ</w:t>
      </w:r>
      <w:r>
        <w:tab/>
      </w:r>
      <w:r>
        <w:fldChar w:fldCharType="begin"/>
      </w:r>
      <w:r>
        <w:instrText xml:space="preserve"> PAGEREF _Toc233184474 \h </w:instrText>
      </w:r>
      <w:r>
        <w:fldChar w:fldCharType="separate"/>
      </w:r>
      <w:r>
        <w:t>17</w:t>
      </w:r>
      <w:r>
        <w:fldChar w:fldCharType="end"/>
      </w:r>
    </w:p>
    <w:p w14:paraId="5D5B97BE" w14:textId="47320E03" w:rsidR="007C1B41" w:rsidRDefault="007C1B41">
      <w:pPr>
        <w:pStyle w:val="INNH1"/>
        <w:rPr>
          <w:rFonts w:asciiTheme="minorHAnsi" w:eastAsiaTheme="minorEastAsia" w:hAnsiTheme="minorHAnsi" w:cstheme="minorBidi"/>
          <w:b w:val="0"/>
          <w:caps w:val="0"/>
          <w:kern w:val="2"/>
          <w:sz w:val="24"/>
          <w:szCs w:val="24"/>
          <w:lang w:eastAsia="nb-NO"/>
          <w14:ligatures w14:val="standardContextual"/>
        </w:rPr>
      </w:pPr>
      <w:r>
        <w:t>13</w:t>
      </w:r>
      <w:r>
        <w:rPr>
          <w:rFonts w:asciiTheme="minorHAnsi" w:eastAsiaTheme="minorEastAsia" w:hAnsiTheme="minorHAnsi" w:cstheme="minorBidi"/>
          <w:b w:val="0"/>
          <w:caps w:val="0"/>
          <w:kern w:val="2"/>
          <w:sz w:val="24"/>
          <w:szCs w:val="24"/>
          <w:lang w:eastAsia="nb-NO"/>
          <w14:ligatures w14:val="standardContextual"/>
        </w:rPr>
        <w:tab/>
      </w:r>
      <w:r>
        <w:t>videreutvikling av kontraktsforholdet</w:t>
      </w:r>
      <w:r>
        <w:tab/>
      </w:r>
      <w:r>
        <w:fldChar w:fldCharType="begin"/>
      </w:r>
      <w:r>
        <w:instrText xml:space="preserve"> PAGEREF _Toc233184475 \h </w:instrText>
      </w:r>
      <w:r>
        <w:fldChar w:fldCharType="separate"/>
      </w:r>
      <w:r>
        <w:t>18</w:t>
      </w:r>
      <w:r>
        <w:fldChar w:fldCharType="end"/>
      </w:r>
    </w:p>
    <w:p w14:paraId="6507AE80" w14:textId="1DD93894" w:rsidR="00F2116C" w:rsidRDefault="00B63BC9" w:rsidP="00872FBA">
      <w:pPr>
        <w:pStyle w:val="Innholdsfortegnelse"/>
      </w:pPr>
      <w:r w:rsidRPr="00FF0A8A">
        <w:fldChar w:fldCharType="end"/>
      </w:r>
    </w:p>
    <w:p w14:paraId="6B9717F2" w14:textId="6DE0D2E6" w:rsidR="000962A0" w:rsidRPr="00F2116C" w:rsidRDefault="009A4EEE" w:rsidP="00872FBA">
      <w:pPr>
        <w:pStyle w:val="Innholdsfortegnelse"/>
        <w:rPr>
          <w:sz w:val="22"/>
          <w:szCs w:val="18"/>
        </w:rPr>
      </w:pPr>
      <w:r w:rsidRPr="00F2116C">
        <w:rPr>
          <w:sz w:val="22"/>
          <w:szCs w:val="18"/>
        </w:rPr>
        <w:t>UNDERBILAG C1</w:t>
      </w:r>
    </w:p>
    <w:p w14:paraId="4A5424CB" w14:textId="7C768413" w:rsidR="00CF18C4" w:rsidRPr="00F2116C" w:rsidRDefault="00F2116C" w:rsidP="00614A46">
      <w:pPr>
        <w:pStyle w:val="Innholdsfortegnelse"/>
        <w:rPr>
          <w:color w:val="auto"/>
          <w:sz w:val="22"/>
          <w:szCs w:val="18"/>
        </w:rPr>
      </w:pPr>
      <w:r w:rsidRPr="00F2116C">
        <w:rPr>
          <w:color w:val="auto"/>
          <w:sz w:val="22"/>
          <w:szCs w:val="18"/>
        </w:rPr>
        <w:t>KONSEPTBESKRIVELSER</w:t>
      </w:r>
    </w:p>
    <w:p w14:paraId="05635A67" w14:textId="77777777" w:rsidR="000962A0" w:rsidRDefault="000962A0" w:rsidP="00872FBA">
      <w:pPr>
        <w:pStyle w:val="Innholdsfortegnelse"/>
      </w:pPr>
    </w:p>
    <w:p w14:paraId="0B658698" w14:textId="77777777" w:rsidR="00C35BAC" w:rsidRPr="00FB50C8" w:rsidRDefault="00C35BAC" w:rsidP="005942C4">
      <w:pPr>
        <w:pStyle w:val="Overskrift1"/>
        <w:sectPr w:rsidR="00C35BAC" w:rsidRPr="00FB50C8" w:rsidSect="009A00B4">
          <w:headerReference w:type="default" r:id="rId12"/>
          <w:footerReference w:type="default" r:id="rId13"/>
          <w:headerReference w:type="first" r:id="rId14"/>
          <w:footerReference w:type="first" r:id="rId15"/>
          <w:pgSz w:w="11906" w:h="16838"/>
          <w:pgMar w:top="851" w:right="1134" w:bottom="851" w:left="1134" w:header="709" w:footer="403" w:gutter="0"/>
          <w:pgNumType w:start="1"/>
          <w:cols w:space="708"/>
          <w:titlePg/>
          <w:docGrid w:linePitch="360"/>
        </w:sectPr>
      </w:pPr>
      <w:bookmarkStart w:id="1" w:name="_Toc390769312"/>
      <w:bookmarkStart w:id="2" w:name="_Toc440012683"/>
      <w:bookmarkStart w:id="3" w:name="_Toc440012839"/>
      <w:bookmarkStart w:id="4" w:name="_Toc9267794"/>
      <w:bookmarkStart w:id="5" w:name="_Toc71614027"/>
      <w:bookmarkStart w:id="6" w:name="_Toc207355931"/>
      <w:bookmarkStart w:id="7" w:name="_Toc8369413"/>
    </w:p>
    <w:p w14:paraId="08549ADB" w14:textId="77777777" w:rsidR="00B96DD0" w:rsidRPr="00FB50C8" w:rsidRDefault="00B96DD0" w:rsidP="005942C4">
      <w:pPr>
        <w:pStyle w:val="Overskrift1"/>
      </w:pPr>
      <w:bookmarkStart w:id="8" w:name="_Toc233184463"/>
      <w:r w:rsidRPr="00FB50C8">
        <w:lastRenderedPageBreak/>
        <w:t>Generelt</w:t>
      </w:r>
      <w:bookmarkEnd w:id="1"/>
      <w:bookmarkEnd w:id="2"/>
      <w:bookmarkEnd w:id="3"/>
      <w:bookmarkEnd w:id="4"/>
      <w:bookmarkEnd w:id="5"/>
      <w:bookmarkEnd w:id="6"/>
      <w:bookmarkEnd w:id="7"/>
      <w:bookmarkEnd w:id="8"/>
    </w:p>
    <w:p w14:paraId="32E69210" w14:textId="77777777" w:rsidR="005D5DDE" w:rsidRDefault="005D5DDE" w:rsidP="005D5DDE">
      <w:r w:rsidRPr="7BAFDF6D">
        <w:t xml:space="preserve">Vedlegg C beskriver Leietakers virksomhet som skal være i Leieobjektet i henhold til Leiekontrakten. Leiekontrakten er en konsesjonskontrakt, se Leiekontrakten punkt 4. Leietaker er forpliktet til å levere og drive sin virksomhet slik det fremgår av Vedlegget her (utfylt med Leietakers tilbud) og i henhold til Leiekontrakten med alle vedlegg og underbilag. </w:t>
      </w:r>
    </w:p>
    <w:p w14:paraId="527E326C" w14:textId="77777777" w:rsidR="005D5DDE" w:rsidRDefault="005D5DDE" w:rsidP="005D5DDE">
      <w:r w:rsidRPr="7BAFDF6D">
        <w:t xml:space="preserve">Virksomhetsbeskrivelsen består av krav til virksomheten som er stilt av </w:t>
      </w:r>
      <w:r>
        <w:t>Avinor (</w:t>
      </w:r>
      <w:r w:rsidRPr="7BAFDF6D">
        <w:t>Utleier</w:t>
      </w:r>
      <w:r>
        <w:t>)</w:t>
      </w:r>
      <w:r w:rsidRPr="7BAFDF6D">
        <w:t xml:space="preserve">, utfylt av Leietakers tilbud. </w:t>
      </w:r>
    </w:p>
    <w:p w14:paraId="4E61456E" w14:textId="77777777" w:rsidR="005D5DDE" w:rsidRDefault="005D5DDE" w:rsidP="005D5DDE">
      <w:r w:rsidRPr="7BAFDF6D">
        <w:t xml:space="preserve">I dette dokumentet vil begrepene «Tilbyder» og «Leietaker» brukes om samme selskap/aktør. «Tilbyder» i Tilbudskonkurransen blir «Leietaker» i kontraktsfasen dersom Tilbyder får tildelt Leiekontrakten og kontrakt inngås. </w:t>
      </w:r>
    </w:p>
    <w:p w14:paraId="04B171E5" w14:textId="77777777" w:rsidR="005D5DDE" w:rsidRDefault="005D5DDE" w:rsidP="005D5DDE">
      <w:r w:rsidRPr="7BAFDF6D">
        <w:t xml:space="preserve">Avinor </w:t>
      </w:r>
      <w:r>
        <w:t>(Utleier)</w:t>
      </w:r>
      <w:r w:rsidRPr="7BAFDF6D">
        <w:t xml:space="preserve"> har oppstilt følgende kategorier krav:</w:t>
      </w:r>
    </w:p>
    <w:p w14:paraId="266B0502" w14:textId="77777777" w:rsidR="005D5DDE" w:rsidRDefault="005D5DDE" w:rsidP="005D5DDE">
      <w:r w:rsidRPr="7BAFDF6D">
        <w:t xml:space="preserve"> </w:t>
      </w:r>
    </w:p>
    <w:p w14:paraId="72ABD4A5" w14:textId="77777777" w:rsidR="005D5DDE" w:rsidRDefault="005D5DDE" w:rsidP="005D5DDE">
      <w:pPr>
        <w:tabs>
          <w:tab w:val="left" w:pos="2835"/>
        </w:tabs>
        <w:ind w:left="2835" w:hanging="2835"/>
      </w:pPr>
      <w:r w:rsidRPr="7BAFDF6D">
        <w:t xml:space="preserve"> </w:t>
      </w:r>
      <w:r w:rsidRPr="7BAFDF6D">
        <w:rPr>
          <w:b/>
          <w:bCs/>
        </w:rPr>
        <w:t>S - krav</w:t>
      </w:r>
      <w:r w:rsidRPr="7BAFDF6D">
        <w:t xml:space="preserve"> (Skal-krav) </w:t>
      </w:r>
      <w:r>
        <w:tab/>
      </w:r>
      <w:r w:rsidRPr="7BAFDF6D">
        <w:t>Krav som skal oppfylles under kontrakten, og som ikke forutsetter noen besvarelse fra Tilbyder.</w:t>
      </w:r>
    </w:p>
    <w:p w14:paraId="4509C39D" w14:textId="77777777" w:rsidR="005D5DDE" w:rsidRDefault="005D5DDE" w:rsidP="005D5DDE">
      <w:pPr>
        <w:tabs>
          <w:tab w:val="left" w:pos="2835"/>
        </w:tabs>
        <w:ind w:left="2835" w:hanging="2835"/>
      </w:pPr>
      <w:r w:rsidRPr="7BAFDF6D">
        <w:t xml:space="preserve"> </w:t>
      </w:r>
      <w:r w:rsidRPr="7BAFDF6D">
        <w:rPr>
          <w:b/>
          <w:bCs/>
        </w:rPr>
        <w:t>E - krav</w:t>
      </w:r>
      <w:r w:rsidRPr="7BAFDF6D">
        <w:t xml:space="preserve"> (Evalueringskrav) </w:t>
      </w:r>
      <w:r>
        <w:tab/>
      </w:r>
      <w:r w:rsidRPr="7BAFDF6D">
        <w:t xml:space="preserve">Krav som skal oppfylles under kontrakten, og som skal besvares av Tilbyder. Tilbyders besvarelse legges til grunn for evaluering og tildeling av kontrakt. </w:t>
      </w:r>
    </w:p>
    <w:p w14:paraId="22A239AD" w14:textId="77777777" w:rsidR="005D5DDE" w:rsidRDefault="005D5DDE" w:rsidP="005D5DDE">
      <w:pPr>
        <w:tabs>
          <w:tab w:val="left" w:pos="2835"/>
        </w:tabs>
        <w:ind w:left="2835" w:hanging="2835"/>
      </w:pPr>
      <w:r w:rsidRPr="7BAFDF6D">
        <w:t xml:space="preserve"> </w:t>
      </w:r>
    </w:p>
    <w:p w14:paraId="448B5AF1" w14:textId="77777777" w:rsidR="005D5DDE" w:rsidRDefault="005D5DDE" w:rsidP="005D5DDE">
      <w:r w:rsidRPr="7BAFDF6D">
        <w:t>Både S- krav og E- krav vil inngå i kontrakten mellom partene og vil forplikte Tilbyderen i kontraktsperioden (Leieperioden).</w:t>
      </w:r>
    </w:p>
    <w:p w14:paraId="312CB920" w14:textId="77777777" w:rsidR="005D5DDE" w:rsidRDefault="005D5DDE" w:rsidP="005D5DDE">
      <w:r w:rsidRPr="7BAFDF6D">
        <w:t xml:space="preserve">Det gjøres for ordens skyld oppmerksom på at ingen av de oppstilte kravene er å anse som «absolutte krav» eller «minstekrav» i anskaffelsesrettslig forstand i tilbudsfasen. </w:t>
      </w:r>
    </w:p>
    <w:p w14:paraId="1BC6D7D8" w14:textId="77777777" w:rsidR="005D5DDE" w:rsidRDefault="005D5DDE" w:rsidP="005D5DDE">
      <w:r w:rsidRPr="7BAFDF6D">
        <w:t>Eventuelle avvik fra krav vil håndteres i tråd med konsesjonskontraktforskriften §11-8.</w:t>
      </w:r>
    </w:p>
    <w:p w14:paraId="36533D6E" w14:textId="77777777" w:rsidR="005D5DDE" w:rsidRDefault="005D5DDE" w:rsidP="005D5DDE">
      <w:r w:rsidRPr="7BAFDF6D">
        <w:t>Dersom det er etterspurt i Vedlegg C eller Tilbyder finner det hensiktsmessig å utdype beskrivelser gjort i Vedlegg C med tegninger/bilder/illustrasjoner eller annet materiale, så kan det inkluderes direkte i Vedlegg C eller legges inn i Vedlegg D. Vedlegg D anses å høre til Tilbyders besvarelse og vil være relevant både ved evalueringen av tilbudet og også for kontraktsperioden.</w:t>
      </w:r>
    </w:p>
    <w:p w14:paraId="32687523" w14:textId="77777777" w:rsidR="005D5DDE" w:rsidRDefault="005D5DDE" w:rsidP="005D5DDE">
      <w:r w:rsidRPr="7BAFDF6D">
        <w:t xml:space="preserve">Tilbyders besvarelse er forpliktende for Tilbyder, og dersom Avinor tildeler kontrakt på grunnlag av Tilbudet, må Avinor kunne forutsette at Leietakers virksomhet og leveranser gjennom hele kontraktsperioden er slik det fremgår av Tilbudet, eller noe Avinor vurderer tilsvarende eller bedre, og også er i henhold til Leiekontrakten med alle Vedlegg og underbilag. </w:t>
      </w:r>
    </w:p>
    <w:p w14:paraId="7F1978E3" w14:textId="6C6280D3" w:rsidR="008F62D5" w:rsidRDefault="005D5DDE" w:rsidP="005D5DDE">
      <w:pPr>
        <w:rPr>
          <w:rFonts w:eastAsiaTheme="majorEastAsia" w:cstheme="majorBidi"/>
          <w:b/>
          <w:bCs/>
          <w:caps/>
          <w:color w:val="84216B"/>
          <w:sz w:val="24"/>
          <w:szCs w:val="28"/>
        </w:rPr>
      </w:pPr>
      <w:r w:rsidRPr="7BAFDF6D">
        <w:t>Manglende oppfyllelse av krav og forpliktelser vil i kontraktsperioden håndteres i henhold til Leiekontrakten med vedlegg, derunder Leiekontraktens punkt 19 og 20.</w:t>
      </w:r>
      <w:r w:rsidR="00F508B5">
        <w:t xml:space="preserve"> </w:t>
      </w:r>
      <w:bookmarkStart w:id="9" w:name="_Toc390769313"/>
      <w:bookmarkStart w:id="10" w:name="_Toc9267795"/>
      <w:bookmarkStart w:id="11" w:name="_Toc71614028"/>
      <w:bookmarkStart w:id="12" w:name="_Toc207355932"/>
      <w:bookmarkStart w:id="13" w:name="_Toc8369414"/>
      <w:r w:rsidR="008F62D5">
        <w:br w:type="page"/>
      </w:r>
    </w:p>
    <w:p w14:paraId="07810866" w14:textId="4A6B9D8D" w:rsidR="00B96DD0" w:rsidRPr="00B55655" w:rsidRDefault="00B96DD0" w:rsidP="005942C4">
      <w:pPr>
        <w:pStyle w:val="Overskrift1"/>
      </w:pPr>
      <w:bookmarkStart w:id="14" w:name="_Toc233184464"/>
      <w:r w:rsidRPr="00B55655">
        <w:lastRenderedPageBreak/>
        <w:t>Virksomhetsområde</w:t>
      </w:r>
      <w:bookmarkEnd w:id="9"/>
      <w:bookmarkEnd w:id="10"/>
      <w:bookmarkEnd w:id="11"/>
      <w:bookmarkEnd w:id="12"/>
      <w:bookmarkEnd w:id="13"/>
      <w:r w:rsidR="00A84EA3" w:rsidRPr="00B55655">
        <w:t xml:space="preserve"> / konsept</w:t>
      </w:r>
      <w:bookmarkEnd w:id="14"/>
    </w:p>
    <w:p w14:paraId="79939426" w14:textId="4676490B" w:rsidR="00804FEE" w:rsidRPr="005942C4" w:rsidRDefault="00804FEE" w:rsidP="005942C4">
      <w:pPr>
        <w:pStyle w:val="Overskrift2"/>
        <w:ind w:left="851" w:hanging="851"/>
      </w:pPr>
      <w:r w:rsidRPr="005942C4">
        <w:t>Bakgrunn</w:t>
      </w:r>
    </w:p>
    <w:p w14:paraId="0298FBB9" w14:textId="77777777" w:rsidR="006F1AEA" w:rsidRPr="00930727" w:rsidRDefault="006F1AEA" w:rsidP="006F1AEA">
      <w:pPr>
        <w:rPr>
          <w:rFonts w:ascii="Segoe UI" w:hAnsi="Segoe UI" w:cs="Segoe UI"/>
          <w:sz w:val="18"/>
          <w:szCs w:val="18"/>
        </w:rPr>
      </w:pPr>
      <w:r w:rsidRPr="68962D38">
        <w:t xml:space="preserve">Avinor ønsker å tilrettelegge for attraktive kunde- og serviceopplevelser på lufthavnene. </w:t>
      </w:r>
      <w:r w:rsidRPr="68962D38">
        <w:rPr>
          <w:rStyle w:val="normaltextrun"/>
        </w:rPr>
        <w:t xml:space="preserve">Serveringsvirksomheten har stor betydning for en god passasjeropplevelse. For å sikre et best mulig tilbud til de reisende, ønsker Avinor en bred miks av konsepter som dekker ulike matretninger og måltidsbehov og reflekterer mangfoldet i passasjergrunnlaget. Miksen av konsepter skal samlet tilfredsstille ulike passasjergruppers behov for mat og drikke og bidra til vekst i kundeandeler blant både nordmenn og utlendinger. For å oppnå målsetting er det blant annet viktig å ha fokus på matkvalitet og kundeservice, samt sikre at kundene tilbys konkurransedyktige priser og opplever god verdi for pengene. </w:t>
      </w:r>
    </w:p>
    <w:p w14:paraId="3D03045F" w14:textId="77777777" w:rsidR="000575E9" w:rsidRPr="00930727" w:rsidRDefault="000575E9" w:rsidP="000575E9">
      <w:pPr>
        <w:rPr>
          <w:rFonts w:ascii="Segoe UI" w:hAnsi="Segoe UI" w:cs="Segoe UI"/>
          <w:sz w:val="18"/>
          <w:szCs w:val="18"/>
        </w:rPr>
      </w:pPr>
      <w:r w:rsidRPr="68962D38">
        <w:rPr>
          <w:rStyle w:val="normaltextrun"/>
        </w:rPr>
        <w:t>Konseptene bør utformes med tydelighet, slik at det klart fremgår hva som tilbys, og for å forenkle kundens beslutningsprosess. Utformingen skal styrke kundeopplevelsen gjennom en innbydende atmosfære, innredning og installasjoner som holder et høyt kvalitetsnivå</w:t>
      </w:r>
      <w:r>
        <w:rPr>
          <w:rStyle w:val="normaltextrun"/>
        </w:rPr>
        <w:t xml:space="preserve"> </w:t>
      </w:r>
      <w:r w:rsidRPr="68962D38">
        <w:rPr>
          <w:rStyle w:val="normaltextrun"/>
        </w:rPr>
        <w:t>og et design som legger til rette for høye volumer og effektiv drift.</w:t>
      </w:r>
      <w:r w:rsidRPr="68962D38">
        <w:rPr>
          <w:rStyle w:val="eop"/>
          <w:rFonts w:eastAsiaTheme="majorEastAsia"/>
        </w:rPr>
        <w:t> </w:t>
      </w:r>
    </w:p>
    <w:p w14:paraId="626FD9B9" w14:textId="4B434DEB" w:rsidR="006F1AEA" w:rsidRDefault="006F1AEA" w:rsidP="006F1AEA">
      <w:r>
        <w:t>Kundene på lufthavnen har typisk begrenset med tid og søker konsepter som skaper trygghet rundt rask service og betjening. Avinor legger vekt på at konseptene tilrettelegger for rask service gjennom for eksempel effektive bestillings- og betalingsløsninger og tidsgarantier for utlevering og servering.</w:t>
      </w:r>
    </w:p>
    <w:p w14:paraId="2E0DED95" w14:textId="78006B7D" w:rsidR="00E50C8C" w:rsidRDefault="006F1AEA" w:rsidP="006F1AEA">
      <w:pPr>
        <w:rPr>
          <w:rStyle w:val="eop"/>
          <w:rFonts w:eastAsiaTheme="majorEastAsia"/>
          <w:color w:val="8764B8"/>
        </w:rPr>
      </w:pPr>
      <w:r w:rsidRPr="68962D38">
        <w:rPr>
          <w:rStyle w:val="normaltextrun"/>
        </w:rPr>
        <w:t>Konsepter som erfaringsmessig tiltrekker flest kunder er de som:</w:t>
      </w:r>
      <w:r w:rsidR="00E50C8C" w:rsidRPr="68962D38">
        <w:rPr>
          <w:rStyle w:val="eop"/>
          <w:rFonts w:eastAsiaTheme="majorEastAsia"/>
          <w:color w:val="8764B8"/>
        </w:rPr>
        <w:t> </w:t>
      </w:r>
    </w:p>
    <w:p w14:paraId="67602759" w14:textId="6126771B" w:rsidR="00E50C8C" w:rsidRPr="00930727" w:rsidRDefault="00E50C8C" w:rsidP="0080404B">
      <w:pPr>
        <w:pStyle w:val="paragraph"/>
        <w:numPr>
          <w:ilvl w:val="0"/>
          <w:numId w:val="10"/>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er t</w:t>
      </w:r>
      <w:r w:rsidRPr="68962D38">
        <w:rPr>
          <w:rStyle w:val="normaltextrun"/>
          <w:rFonts w:ascii="Arial" w:hAnsi="Arial" w:cs="Arial"/>
          <w:sz w:val="22"/>
          <w:szCs w:val="22"/>
        </w:rPr>
        <w:t>ydelige i sin posisjonering/merkevare (sortiment, utforming og kommunikasjon - «jeg vet hva jeg får»)</w:t>
      </w:r>
      <w:r w:rsidRPr="68962D38">
        <w:rPr>
          <w:rStyle w:val="eop"/>
          <w:rFonts w:eastAsiaTheme="majorEastAsia" w:cs="Arial"/>
          <w:sz w:val="22"/>
          <w:szCs w:val="22"/>
        </w:rPr>
        <w:t> </w:t>
      </w:r>
    </w:p>
    <w:p w14:paraId="6ED26057" w14:textId="5D247DDF" w:rsidR="00E50C8C" w:rsidRPr="00930727" w:rsidRDefault="00E50C8C" w:rsidP="0080404B">
      <w:pPr>
        <w:pStyle w:val="paragraph"/>
        <w:numPr>
          <w:ilvl w:val="0"/>
          <w:numId w:val="10"/>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l</w:t>
      </w:r>
      <w:r w:rsidRPr="00930727">
        <w:rPr>
          <w:rStyle w:val="normaltextrun"/>
          <w:rFonts w:ascii="Arial" w:hAnsi="Arial" w:cs="Arial"/>
          <w:sz w:val="22"/>
          <w:szCs w:val="22"/>
        </w:rPr>
        <w:t>everer kvalitet på produktet («jeg opplever verdi for pengene»)</w:t>
      </w:r>
      <w:r w:rsidRPr="00930727">
        <w:rPr>
          <w:rStyle w:val="eop"/>
          <w:rFonts w:eastAsiaTheme="majorEastAsia" w:cs="Arial"/>
          <w:sz w:val="22"/>
          <w:szCs w:val="22"/>
        </w:rPr>
        <w:t> </w:t>
      </w:r>
    </w:p>
    <w:p w14:paraId="17C6CFBC" w14:textId="5BFDC11B" w:rsidR="00E50C8C" w:rsidRPr="00DD4FFA" w:rsidRDefault="00E50C8C" w:rsidP="0080404B">
      <w:pPr>
        <w:pStyle w:val="paragraph"/>
        <w:numPr>
          <w:ilvl w:val="0"/>
          <w:numId w:val="10"/>
        </w:numPr>
        <w:spacing w:before="0" w:beforeAutospacing="0" w:after="0" w:afterAutospacing="0"/>
        <w:textAlignment w:val="baseline"/>
        <w:rPr>
          <w:rStyle w:val="normaltextrun"/>
          <w:rFonts w:ascii="Arial" w:hAnsi="Arial" w:cs="Arial"/>
          <w:sz w:val="22"/>
          <w:szCs w:val="22"/>
        </w:rPr>
      </w:pPr>
      <w:r w:rsidRPr="009425EA">
        <w:rPr>
          <w:rStyle w:val="normaltextrun"/>
          <w:rFonts w:ascii="Arial" w:hAnsi="Arial" w:cs="Arial"/>
          <w:sz w:val="22"/>
          <w:szCs w:val="22"/>
        </w:rPr>
        <w:t>presterer høyt på kundemøte/kundeservice – avdekker kundenes behov («jeg tas godt imot og får den hjelpen/servicen jeg trenger»)</w:t>
      </w:r>
      <w:r w:rsidRPr="009425EA">
        <w:rPr>
          <w:rStyle w:val="eop"/>
          <w:rFonts w:eastAsiaTheme="majorEastAsia" w:cs="Arial"/>
          <w:sz w:val="22"/>
          <w:szCs w:val="22"/>
        </w:rPr>
        <w:t> </w:t>
      </w:r>
    </w:p>
    <w:p w14:paraId="411C28F4" w14:textId="30E614A2" w:rsidR="00E50C8C" w:rsidRPr="00DD4FFA" w:rsidRDefault="00E50C8C" w:rsidP="0080404B">
      <w:pPr>
        <w:pStyle w:val="paragraph"/>
        <w:numPr>
          <w:ilvl w:val="0"/>
          <w:numId w:val="10"/>
        </w:numPr>
        <w:spacing w:before="0" w:beforeAutospacing="0" w:after="0" w:afterAutospacing="0"/>
        <w:textAlignment w:val="baseline"/>
        <w:rPr>
          <w:rStyle w:val="normaltextrun"/>
          <w:rFonts w:ascii="Arial" w:hAnsi="Arial"/>
          <w:sz w:val="22"/>
          <w:szCs w:val="22"/>
        </w:rPr>
      </w:pPr>
      <w:r w:rsidRPr="009425EA">
        <w:rPr>
          <w:rStyle w:val="normaltextrun"/>
          <w:rFonts w:ascii="Arial" w:hAnsi="Arial" w:cs="Arial"/>
          <w:sz w:val="22"/>
          <w:szCs w:val="22"/>
        </w:rPr>
        <w:t>er tilrettelagt for rask betjening og god flyt gjennom konseptutforming, kommunikasjon og effektiv drift («jeg er trygg på at jeg har tid til å handle»)</w:t>
      </w:r>
      <w:r w:rsidRPr="00DD4FFA">
        <w:rPr>
          <w:rStyle w:val="normaltextrun"/>
          <w:rFonts w:ascii="Arial" w:hAnsi="Arial"/>
          <w:sz w:val="22"/>
          <w:szCs w:val="22"/>
        </w:rPr>
        <w:t> </w:t>
      </w:r>
    </w:p>
    <w:p w14:paraId="705BE152" w14:textId="05B24CF1" w:rsidR="00E50C8C" w:rsidRPr="00DD4FFA" w:rsidRDefault="00E50C8C" w:rsidP="0080404B">
      <w:pPr>
        <w:pStyle w:val="paragraph"/>
        <w:numPr>
          <w:ilvl w:val="0"/>
          <w:numId w:val="10"/>
        </w:numPr>
        <w:spacing w:before="0" w:beforeAutospacing="0" w:after="0" w:afterAutospacing="0"/>
        <w:textAlignment w:val="baseline"/>
        <w:rPr>
          <w:rStyle w:val="normaltextrun"/>
          <w:rFonts w:eastAsiaTheme="majorEastAsia"/>
        </w:rPr>
      </w:pPr>
      <w:r w:rsidRPr="00DD4FFA">
        <w:rPr>
          <w:rStyle w:val="normaltextrun"/>
          <w:rFonts w:ascii="Arial" w:hAnsi="Arial"/>
          <w:sz w:val="22"/>
          <w:szCs w:val="22"/>
        </w:rPr>
        <w:t>har god forståelse for kundenes behov og hvilke målgruppe(r) de skal nå («jeg har ulike behov, preferanser og forventninger»)</w:t>
      </w:r>
    </w:p>
    <w:p w14:paraId="1BFA5F68" w14:textId="1E8ACFCC" w:rsidR="00800BE7" w:rsidRPr="00F45C20" w:rsidRDefault="00800BE7" w:rsidP="00800BE7">
      <w:pPr>
        <w:rPr>
          <w:strike/>
        </w:rPr>
      </w:pPr>
    </w:p>
    <w:p w14:paraId="6855B9A6" w14:textId="700C1CB1" w:rsidR="00A556D6" w:rsidRPr="00493401" w:rsidRDefault="00A556D6" w:rsidP="005942C4">
      <w:pPr>
        <w:pStyle w:val="Overskrift2"/>
        <w:ind w:left="851" w:hanging="851"/>
      </w:pPr>
      <w:r w:rsidRPr="00493401">
        <w:t>Krav</w:t>
      </w:r>
    </w:p>
    <w:p w14:paraId="7C871ABB" w14:textId="4656F2E8" w:rsidR="009F5D9C" w:rsidRPr="007E4311" w:rsidRDefault="003462DA" w:rsidP="00E3229A">
      <w:pPr>
        <w:pStyle w:val="Eval-kravEx"/>
      </w:pPr>
      <w:r>
        <w:t>Tilbyder skal kort presentere sin visjon og forretningsidé for de konseptene det er aktuelt å inngi tilbud på. Som en del av besvarelsen bør Tilbyder beskrive hvordan Tilbyders visjoner og forretningsideer henger sammen med og bygger opp under Avinor sine visjoner og målsettinger</w:t>
      </w:r>
      <w:r w:rsidR="009431AD">
        <w:t>.</w:t>
      </w:r>
    </w:p>
    <w:p w14:paraId="3600316D" w14:textId="57C58EB9" w:rsidR="007663D9" w:rsidRPr="009C5558" w:rsidRDefault="007663D9" w:rsidP="007663D9">
      <w:pPr>
        <w:pStyle w:val="Svarintro"/>
        <w:rPr>
          <w:lang w:val="da-DK"/>
        </w:rPr>
      </w:pPr>
      <w:r w:rsidRPr="009C5558">
        <w:rPr>
          <w:lang w:val="da-DK"/>
        </w:rPr>
        <w:t>St</w:t>
      </w:r>
      <w:r w:rsidR="00C0406C">
        <w:rPr>
          <w:lang w:val="da-DK"/>
        </w:rPr>
        <w:t>a</w:t>
      </w:r>
      <w:r w:rsidRPr="009C5558">
        <w:rPr>
          <w:lang w:val="da-DK"/>
        </w:rPr>
        <w:t xml:space="preserve">rt </w:t>
      </w:r>
      <w:r w:rsidR="00FA73A9" w:rsidRPr="009C5558">
        <w:rPr>
          <w:lang w:val="da-DK"/>
        </w:rPr>
        <w:t>Tilbyder</w:t>
      </w:r>
      <w:r w:rsidRPr="009C5558">
        <w:rPr>
          <w:lang w:val="da-DK"/>
        </w:rPr>
        <w:t xml:space="preserve">s svar: </w:t>
      </w:r>
    </w:p>
    <w:p w14:paraId="4074F924" w14:textId="19DE40D5" w:rsidR="007663D9" w:rsidRPr="009C5558" w:rsidRDefault="007663D9" w:rsidP="00062DB8">
      <w:pPr>
        <w:rPr>
          <w:lang w:val="da-DK"/>
        </w:rPr>
      </w:pPr>
      <w:permStart w:id="1009254500" w:edGrp="everyone"/>
      <w:r w:rsidRPr="009C5558">
        <w:rPr>
          <w:lang w:val="da-DK"/>
        </w:rPr>
        <w:t xml:space="preserve">Tekst fra </w:t>
      </w:r>
      <w:r w:rsidR="00FA73A9" w:rsidRPr="009C5558">
        <w:rPr>
          <w:lang w:val="da-DK"/>
        </w:rPr>
        <w:t>Tilbyder</w:t>
      </w:r>
    </w:p>
    <w:p w14:paraId="6286AC0C" w14:textId="77777777" w:rsidR="007663D9" w:rsidRPr="009C5558" w:rsidRDefault="007663D9" w:rsidP="007663D9">
      <w:pPr>
        <w:rPr>
          <w:lang w:val="da-DK"/>
        </w:rPr>
      </w:pPr>
    </w:p>
    <w:permEnd w:id="1009254500"/>
    <w:p w14:paraId="3F6F2442" w14:textId="14498861" w:rsidR="007663D9" w:rsidRDefault="007663D9" w:rsidP="007663D9">
      <w:pPr>
        <w:pStyle w:val="Svarintro"/>
      </w:pPr>
      <w:r>
        <w:t xml:space="preserve">Slutt </w:t>
      </w:r>
      <w:r w:rsidR="00FA73A9">
        <w:t>Tilbyder</w:t>
      </w:r>
      <w:r w:rsidRPr="00C70517">
        <w:t>s svar</w:t>
      </w:r>
      <w:r>
        <w:t>.</w:t>
      </w:r>
    </w:p>
    <w:p w14:paraId="03AB5908" w14:textId="77777777" w:rsidR="00781AF2" w:rsidRPr="002E244A" w:rsidRDefault="00781AF2" w:rsidP="00781AF2">
      <w:pPr>
        <w:pStyle w:val="Eval-kravEx"/>
        <w:ind w:hanging="709"/>
      </w:pPr>
      <w:bookmarkStart w:id="15" w:name="_Hlk215040393"/>
      <w:r>
        <w:t>Tilbyder skal overordnet beskrive tilbudt konsept og markedsstrategi. Tilbyder skal i beskrivelsen blant annet definere hvordan kundeløftet skiller seg ut og posisjonerer konseptet som det foretrukne valget for kundene.</w:t>
      </w:r>
      <w:r>
        <w:br/>
      </w:r>
      <w:r>
        <w:br/>
        <w:t xml:space="preserve"> Beskrivelsen bør blant annet inneholde, men er ikke begrenset til, følgende forhold: </w:t>
      </w:r>
    </w:p>
    <w:p w14:paraId="5F832786" w14:textId="77777777" w:rsidR="00781AF2" w:rsidRPr="00781AF2" w:rsidRDefault="00781AF2" w:rsidP="0080404B">
      <w:pPr>
        <w:pStyle w:val="Listeavsnitt"/>
        <w:numPr>
          <w:ilvl w:val="0"/>
          <w:numId w:val="12"/>
        </w:numPr>
        <w:spacing w:before="120"/>
        <w:ind w:left="714" w:hanging="357"/>
        <w:rPr>
          <w:b/>
          <w:i/>
        </w:rPr>
      </w:pPr>
      <w:r w:rsidRPr="002E244A">
        <w:t xml:space="preserve">Hvordan </w:t>
      </w:r>
      <w:r>
        <w:t xml:space="preserve">Tilbyder </w:t>
      </w:r>
      <w:r w:rsidRPr="002E244A">
        <w:t xml:space="preserve">skal levere </w:t>
      </w:r>
      <w:r w:rsidRPr="00075486">
        <w:t>gode kundeopplevelser</w:t>
      </w:r>
      <w:r w:rsidRPr="002E244A">
        <w:t xml:space="preserve"> og oppfylle sitt kundeløfte</w:t>
      </w:r>
    </w:p>
    <w:p w14:paraId="4590328B" w14:textId="77777777" w:rsidR="00781AF2" w:rsidRDefault="00781AF2" w:rsidP="0080404B">
      <w:pPr>
        <w:pStyle w:val="Listeavsnitt"/>
        <w:numPr>
          <w:ilvl w:val="0"/>
          <w:numId w:val="12"/>
        </w:numPr>
        <w:spacing w:before="120"/>
        <w:ind w:left="714" w:hanging="357"/>
      </w:pPr>
      <w:r w:rsidRPr="68962D38">
        <w:t>Hvordan Tilbyder vil oppnå en sterk markedsposisjonering, med fokus på mål, målgrupper, markedsføring og kanalstrategi</w:t>
      </w:r>
    </w:p>
    <w:p w14:paraId="47EFE9CB" w14:textId="77777777" w:rsidR="00781AF2" w:rsidRPr="006B4A7C" w:rsidRDefault="00781AF2" w:rsidP="0080404B">
      <w:pPr>
        <w:pStyle w:val="Listeavsnitt"/>
        <w:numPr>
          <w:ilvl w:val="0"/>
          <w:numId w:val="12"/>
        </w:numPr>
        <w:spacing w:before="120"/>
        <w:ind w:left="714" w:hanging="357"/>
      </w:pPr>
      <w:r w:rsidRPr="68962D38">
        <w:lastRenderedPageBreak/>
        <w:t xml:space="preserve">Hvordan Tilbyder vil integrere digitale løsninger for å levere gode kundeopplevelser i konseptet </w:t>
      </w:r>
    </w:p>
    <w:p w14:paraId="59E8EEC8" w14:textId="77777777" w:rsidR="00781AF2" w:rsidRPr="00781AF2" w:rsidRDefault="00781AF2" w:rsidP="0080404B">
      <w:pPr>
        <w:pStyle w:val="Listeavsnitt"/>
        <w:numPr>
          <w:ilvl w:val="0"/>
          <w:numId w:val="12"/>
        </w:numPr>
        <w:spacing w:before="120"/>
        <w:ind w:left="714" w:hanging="357"/>
        <w:rPr>
          <w:b/>
          <w:i/>
          <w:color w:val="000000" w:themeColor="text1"/>
        </w:rPr>
      </w:pPr>
      <w:r w:rsidRPr="00781AF2">
        <w:rPr>
          <w:color w:val="000000" w:themeColor="text1"/>
        </w:rPr>
        <w:t>Om Tilbyder vil tilby Klikk &amp; Hent-løsning for konseptet, enten fra og med oppstart eller i løpet av første halvår og igjennom Leieperioden. Tilbyder bør i tilfelle også beskrive hvordan løsningen inngår i konseptet, og hvordan den bidrar til å styrke kundeopplevelsen.</w:t>
      </w:r>
    </w:p>
    <w:p w14:paraId="15FF296D" w14:textId="77777777" w:rsidR="00781AF2" w:rsidRPr="00781AF2" w:rsidRDefault="00781AF2" w:rsidP="0080404B">
      <w:pPr>
        <w:pStyle w:val="Listeavsnitt"/>
        <w:numPr>
          <w:ilvl w:val="0"/>
          <w:numId w:val="12"/>
        </w:numPr>
        <w:spacing w:before="120"/>
        <w:ind w:left="714" w:hanging="357"/>
        <w:rPr>
          <w:rFonts w:eastAsiaTheme="minorHAnsi"/>
        </w:rPr>
      </w:pPr>
      <w:r w:rsidRPr="68962D38">
        <w:rPr>
          <w:lang w:eastAsia="nb-NO"/>
        </w:rPr>
        <w:t>Om konseptet har et etablert lojalitetsprogram, kundeklubb eller lignende. Tilbyder bør i tilfelle også beskrive hvordan dette vil bli kommunisert til relevant markedssegment</w:t>
      </w:r>
      <w:r>
        <w:rPr>
          <w:lang w:eastAsia="nb-NO"/>
        </w:rPr>
        <w:t>.</w:t>
      </w:r>
    </w:p>
    <w:p w14:paraId="29528BE3" w14:textId="0F85AB09" w:rsidR="00781AF2" w:rsidRPr="00781AF2" w:rsidRDefault="00781AF2" w:rsidP="0080404B">
      <w:pPr>
        <w:pStyle w:val="Listeavsnitt"/>
        <w:numPr>
          <w:ilvl w:val="0"/>
          <w:numId w:val="12"/>
        </w:numPr>
        <w:spacing w:before="120"/>
        <w:ind w:left="714" w:hanging="357"/>
        <w:rPr>
          <w:rFonts w:eastAsiaTheme="minorHAnsi"/>
        </w:rPr>
      </w:pPr>
      <w:r>
        <w:t xml:space="preserve">Om </w:t>
      </w:r>
      <w:r w:rsidRPr="00781AF2">
        <w:t>Tilbyder</w:t>
      </w:r>
      <w:r>
        <w:t xml:space="preserve"> vil ha konkrete tiltak eller rutiner for å holde kundebehandlingstiden nede (speed of service).</w:t>
      </w:r>
    </w:p>
    <w:p w14:paraId="61EF81BC" w14:textId="648C4095" w:rsidR="00BB5FAD" w:rsidRPr="005208EC" w:rsidRDefault="00781AF2" w:rsidP="00781AF2">
      <w:r w:rsidRPr="68962D38">
        <w:rPr>
          <w:rStyle w:val="normaltextrun"/>
          <w:rFonts w:eastAsiaTheme="majorEastAsia"/>
        </w:rPr>
        <w:t>For serveringskonsepter vil det anses positivt dersom Tilbyder vil ha løsning for å kom</w:t>
      </w:r>
      <w:r w:rsidRPr="68962D38">
        <w:rPr>
          <w:rStyle w:val="normaltextrun"/>
        </w:rPr>
        <w:t>munisere</w:t>
      </w:r>
      <w:r w:rsidRPr="68962D38">
        <w:rPr>
          <w:rStyle w:val="normaltextrun"/>
          <w:rFonts w:eastAsiaTheme="majorEastAsia"/>
        </w:rPr>
        <w:t xml:space="preserve"> til reisende og kunder hva som er forventet </w:t>
      </w:r>
      <w:r w:rsidRPr="68962D38">
        <w:rPr>
          <w:rStyle w:val="normaltextrun"/>
        </w:rPr>
        <w:t>køtid/</w:t>
      </w:r>
      <w:r w:rsidRPr="68962D38">
        <w:rPr>
          <w:rStyle w:val="normaltextrun"/>
          <w:rFonts w:eastAsiaTheme="majorEastAsia"/>
        </w:rPr>
        <w:t>ventetid ved matbestilling</w:t>
      </w:r>
      <w:r w:rsidR="00A365B6">
        <w:rPr>
          <w:rStyle w:val="normaltextrun"/>
          <w:rFonts w:eastAsiaTheme="majorEastAsia"/>
        </w:rPr>
        <w:t>.</w:t>
      </w:r>
    </w:p>
    <w:p w14:paraId="1D53D750" w14:textId="5827DC29" w:rsidR="00B96DD0" w:rsidRPr="009C5558" w:rsidRDefault="00B96DD0" w:rsidP="00B96DD0">
      <w:pPr>
        <w:pStyle w:val="Svarintro"/>
        <w:rPr>
          <w:lang w:val="da-DK"/>
        </w:rPr>
      </w:pPr>
      <w:bookmarkStart w:id="16" w:name="_Hlk216790417"/>
      <w:bookmarkEnd w:id="15"/>
      <w:r w:rsidRPr="009C5558">
        <w:rPr>
          <w:lang w:val="da-DK"/>
        </w:rPr>
        <w:t xml:space="preserve">Start </w:t>
      </w:r>
      <w:r w:rsidR="00FA73A9" w:rsidRPr="009C5558">
        <w:rPr>
          <w:lang w:val="da-DK"/>
        </w:rPr>
        <w:t>Tilbyder</w:t>
      </w:r>
      <w:r w:rsidRPr="009C5558">
        <w:rPr>
          <w:lang w:val="da-DK"/>
        </w:rPr>
        <w:t xml:space="preserve">s svar: </w:t>
      </w:r>
    </w:p>
    <w:p w14:paraId="40D05FE7" w14:textId="4B8811AB" w:rsidR="00B96DD0" w:rsidRPr="009C5558" w:rsidRDefault="00B96DD0" w:rsidP="00062DB8">
      <w:pPr>
        <w:rPr>
          <w:lang w:val="da-DK"/>
        </w:rPr>
      </w:pPr>
      <w:permStart w:id="886842898" w:edGrp="everyone"/>
      <w:r w:rsidRPr="009C5558">
        <w:rPr>
          <w:lang w:val="da-DK"/>
        </w:rPr>
        <w:t xml:space="preserve">Tekst fra </w:t>
      </w:r>
      <w:r w:rsidR="00FA73A9" w:rsidRPr="009C5558">
        <w:rPr>
          <w:lang w:val="da-DK"/>
        </w:rPr>
        <w:t>Tilbyder</w:t>
      </w:r>
    </w:p>
    <w:p w14:paraId="14FBFCEF" w14:textId="77777777" w:rsidR="00B96DD0" w:rsidRPr="009C5558" w:rsidRDefault="00B96DD0" w:rsidP="00F378AC">
      <w:pPr>
        <w:rPr>
          <w:lang w:val="da-DK"/>
        </w:rPr>
      </w:pPr>
    </w:p>
    <w:permEnd w:id="886842898"/>
    <w:p w14:paraId="1A3FBDC7" w14:textId="00588EC3" w:rsidR="00CE4AD0" w:rsidRPr="006A3FCA" w:rsidRDefault="00B96DD0" w:rsidP="00CE4AD0">
      <w:pPr>
        <w:pStyle w:val="Svarintro"/>
      </w:pPr>
      <w:r>
        <w:t xml:space="preserve">Slutt </w:t>
      </w:r>
      <w:r w:rsidR="00FA73A9">
        <w:t>Tilbyder</w:t>
      </w:r>
      <w:r w:rsidRPr="00C70517">
        <w:t>s svar</w:t>
      </w:r>
      <w:r w:rsidR="004B7B98">
        <w:t>.</w:t>
      </w:r>
    </w:p>
    <w:bookmarkEnd w:id="16"/>
    <w:p w14:paraId="28A92393" w14:textId="77777777" w:rsidR="00B96DD0" w:rsidRDefault="00B96DD0" w:rsidP="00F378AC"/>
    <w:p w14:paraId="0537F87C" w14:textId="77777777" w:rsidR="00686FE8" w:rsidRDefault="00686FE8" w:rsidP="00686FE8">
      <w:pPr>
        <w:pStyle w:val="Eval-kravEx"/>
        <w:ind w:hanging="709"/>
      </w:pPr>
      <w:r>
        <w:t xml:space="preserve">Tilbyder skal illustrere og beskrive hvordan tilgjengelig areal vil utnyttes med innredning, kundeflyt, køarealer, kassepunkter, pick-up points (hvis Klikk &amp; Hent) etc. for å sikre god arealeffektivitet, gode operasjonelle prosesser og høy kundebetjeningsevne. </w:t>
      </w:r>
    </w:p>
    <w:p w14:paraId="288A2E6C" w14:textId="2F9227E5" w:rsidR="0065089A" w:rsidRDefault="00686FE8" w:rsidP="00935399">
      <w:r>
        <w:t>I besvarelsen bør Tilbyder også beskrive og illustrere hvordan konseptet vil fremstå visuelt, herunder blant annet hva gjelder møbler og innredningselementer, materialvalg, branding og kommunikasjon av meny/tilbud</w:t>
      </w:r>
      <w:r w:rsidR="00A365B6">
        <w:t>.</w:t>
      </w:r>
    </w:p>
    <w:p w14:paraId="37DAFA92" w14:textId="7E802715" w:rsidR="00E81AD9" w:rsidRPr="0065089A" w:rsidRDefault="00E81AD9" w:rsidP="0065089A">
      <w:pPr>
        <w:pStyle w:val="Svarintro"/>
        <w:rPr>
          <w:lang w:val="da-DK"/>
        </w:rPr>
      </w:pPr>
      <w:r w:rsidRPr="0065089A">
        <w:rPr>
          <w:lang w:val="da-DK"/>
        </w:rPr>
        <w:t>Start</w:t>
      </w:r>
      <w:r w:rsidR="0065089A" w:rsidRPr="0065089A">
        <w:rPr>
          <w:lang w:val="da-DK"/>
        </w:rPr>
        <w:t xml:space="preserve"> </w:t>
      </w:r>
      <w:r w:rsidR="00FA73A9" w:rsidRPr="0065089A">
        <w:rPr>
          <w:lang w:val="da-DK"/>
        </w:rPr>
        <w:t>Tilbyder</w:t>
      </w:r>
      <w:r w:rsidRPr="0065089A">
        <w:rPr>
          <w:lang w:val="da-DK"/>
        </w:rPr>
        <w:t xml:space="preserve">s svar: </w:t>
      </w:r>
    </w:p>
    <w:p w14:paraId="66CB7712" w14:textId="376C67EF" w:rsidR="00E81AD9" w:rsidRPr="009C5558" w:rsidRDefault="00E81AD9" w:rsidP="00E81AD9">
      <w:pPr>
        <w:rPr>
          <w:lang w:val="da-DK"/>
        </w:rPr>
      </w:pPr>
      <w:permStart w:id="899564209" w:edGrp="everyone"/>
      <w:r w:rsidRPr="009C5558">
        <w:rPr>
          <w:lang w:val="da-DK"/>
        </w:rPr>
        <w:t xml:space="preserve">Tekst fra </w:t>
      </w:r>
      <w:r w:rsidR="00FA73A9" w:rsidRPr="009C5558">
        <w:rPr>
          <w:lang w:val="da-DK"/>
        </w:rPr>
        <w:t>Tilbyder</w:t>
      </w:r>
    </w:p>
    <w:p w14:paraId="26A3EB0C" w14:textId="77777777" w:rsidR="00E81AD9" w:rsidRPr="009C5558" w:rsidRDefault="00E81AD9" w:rsidP="00E81AD9">
      <w:pPr>
        <w:rPr>
          <w:lang w:val="da-DK"/>
        </w:rPr>
      </w:pPr>
    </w:p>
    <w:permEnd w:id="899564209"/>
    <w:p w14:paraId="797CE859" w14:textId="47A47F40" w:rsidR="00E81AD9" w:rsidRPr="006A3FCA" w:rsidRDefault="00E81AD9" w:rsidP="00E81AD9">
      <w:pPr>
        <w:pStyle w:val="Svarintro"/>
      </w:pPr>
      <w:r>
        <w:t xml:space="preserve">Slutt </w:t>
      </w:r>
      <w:r w:rsidR="00FA73A9">
        <w:t>Tilbyder</w:t>
      </w:r>
      <w:r w:rsidRPr="00C70517">
        <w:t>s svar</w:t>
      </w:r>
      <w:r>
        <w:t>.</w:t>
      </w:r>
    </w:p>
    <w:p w14:paraId="5E66558C" w14:textId="77777777" w:rsidR="00E81AD9" w:rsidRDefault="00E81AD9" w:rsidP="00F378AC"/>
    <w:p w14:paraId="62C6B441" w14:textId="4AE04E7D" w:rsidR="00111039" w:rsidRDefault="00FF282F" w:rsidP="005942C4">
      <w:pPr>
        <w:pStyle w:val="Overskrift1"/>
      </w:pPr>
      <w:bookmarkStart w:id="17" w:name="_Toc233184465"/>
      <w:r>
        <w:t>PRODUKT</w:t>
      </w:r>
      <w:r w:rsidR="001A17DB">
        <w:t>er</w:t>
      </w:r>
      <w:bookmarkEnd w:id="17"/>
    </w:p>
    <w:p w14:paraId="2512EAAE" w14:textId="77777777" w:rsidR="00A556D6" w:rsidRPr="00493401" w:rsidRDefault="00A556D6" w:rsidP="005942C4">
      <w:pPr>
        <w:pStyle w:val="Overskrift2"/>
        <w:ind w:left="851" w:hanging="851"/>
      </w:pPr>
      <w:r w:rsidRPr="00493401">
        <w:t>Bakgrunn</w:t>
      </w:r>
    </w:p>
    <w:p w14:paraId="16D6A0A8" w14:textId="56FD7151" w:rsidR="00C413D9" w:rsidRDefault="00C413D9" w:rsidP="00C413D9">
      <w:r>
        <w:t xml:space="preserve">Avinor er opptatt av å tilby de reisende et relevant og attraktivt tilbud som gir god verdi for pengene. For å oppnå dette forventes det at konseptene følger markedsutviklingen og har en dynamisk sortimentsutvikling, slik at kundene til enhver tid har tilgang til et attraktivt, relevant og tidsriktig produkttilbud. Sortimentet skal tilpasses både kundegruppen og passasjermiksen ved den enkelte lufthavn, samt konseptets plassering i terminalen. </w:t>
      </w:r>
    </w:p>
    <w:p w14:paraId="42DE00A8" w14:textId="77777777" w:rsidR="00C413D9" w:rsidRDefault="00C413D9" w:rsidP="00C413D9">
      <w:r>
        <w:t xml:space="preserve">Konseptene skal ha et sortiment som både ved oppstart og gjennom kontraktsperioden samlet oppfyller konseptbeskrivelse og øvrige krav på en god måte. </w:t>
      </w:r>
    </w:p>
    <w:p w14:paraId="1EA76E8C" w14:textId="6CBF8A4E" w:rsidR="00C413D9" w:rsidRDefault="00C413D9" w:rsidP="00C413D9">
      <w:r>
        <w:t>Hva gjelder Serveringskonsepter skal h</w:t>
      </w:r>
      <w:r w:rsidRPr="00DF5DB8">
        <w:t>vert konsept ha noen Kjerneprodukter som er særlig relevante for konsepttypen, som finnes i konseptet fra oppstart og gjennom hele kontraktsperioden, og som sikrer tydelighet, konsistens og forutsigbarhet for kundene. Kjerneprodukter vil være produkter som Tilbyder i sitt tilbud har angitt at skal være Kjerneprodukter (se E</w:t>
      </w:r>
      <w:r>
        <w:t>.</w:t>
      </w:r>
      <w:r w:rsidRPr="00DF5DB8">
        <w:t>4 nedenfor).</w:t>
      </w:r>
      <w:r>
        <w:t xml:space="preserve"> Utover dette bør konseptet ha produkter som henger sammen med, utfyller og kompletterer sortimentet, og som oppdateres og utvikles i tråd med trender og etterspørsel, slik at kundene til enhver tid vil ha et attraktivt, bredt og relevant tilbud i konseptet.</w:t>
      </w:r>
    </w:p>
    <w:p w14:paraId="386A6B2B" w14:textId="51403D26" w:rsidR="00C413D9" w:rsidRDefault="00C413D9" w:rsidP="00C413D9">
      <w:r>
        <w:lastRenderedPageBreak/>
        <w:t>Det er viktig for Avinor at Leietaker tilbyr et sortiment som har godt utvalg av produkter med høy kvalitet og at produkter har god kvalitet i forhold til pris. Avinor definerer kvalitet som nivå på råvarekvalitet, presentasjon og smak, sett i sammenheng med mengde og pris.</w:t>
      </w:r>
    </w:p>
    <w:p w14:paraId="016DAFEC" w14:textId="2AB1692E" w:rsidR="00C413D9" w:rsidRDefault="00C413D9" w:rsidP="00C413D9">
      <w:r>
        <w:t xml:space="preserve">Produkter som inngår i Hovedkategori (og Underkategori) utgjør konseptets sortiment. Enkelte krav til konseptet relaterer til Hovedkategori, Underkategori </w:t>
      </w:r>
      <w:r w:rsidR="00C142B2">
        <w:t>og/</w:t>
      </w:r>
      <w:r>
        <w:t xml:space="preserve">eller produkt, og Leietaker skal rapportere omsetning per Hovedkategori i henhold til Leiekontraktens Vedlegg B. </w:t>
      </w:r>
    </w:p>
    <w:p w14:paraId="2DA98BE6" w14:textId="680291C7" w:rsidR="007C3AD3" w:rsidRDefault="00C413D9" w:rsidP="00C413D9">
      <w:r>
        <w:t>Avinor definerer Hovedkategori, Underkategori og produkter som følger:</w:t>
      </w:r>
      <w:r w:rsidR="007C3AD3">
        <w:t xml:space="preserve"> </w:t>
      </w:r>
    </w:p>
    <w:tbl>
      <w:tblPr>
        <w:tblStyle w:val="Tabellrutenett2"/>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835"/>
        <w:gridCol w:w="3402"/>
        <w:gridCol w:w="3402"/>
      </w:tblGrid>
      <w:tr w:rsidR="00491E07" w:rsidRPr="00EB0881" w14:paraId="491385F4" w14:textId="2314D82F" w:rsidTr="00491E07">
        <w:trPr>
          <w:trHeight w:val="454"/>
        </w:trPr>
        <w:tc>
          <w:tcPr>
            <w:tcW w:w="2835" w:type="dxa"/>
            <w:shd w:val="clear" w:color="auto" w:fill="84216B"/>
            <w:vAlign w:val="center"/>
          </w:tcPr>
          <w:p w14:paraId="311E18FC" w14:textId="28DB20F4" w:rsidR="00491E07" w:rsidRPr="00EB0881" w:rsidRDefault="00491E07" w:rsidP="00FD384E">
            <w:pPr>
              <w:spacing w:after="0"/>
              <w:rPr>
                <w:b/>
                <w:bCs/>
                <w:color w:val="FFFFFF" w:themeColor="background1"/>
                <w:sz w:val="18"/>
                <w:szCs w:val="16"/>
              </w:rPr>
            </w:pPr>
            <w:r w:rsidRPr="52BE644C">
              <w:t xml:space="preserve"> </w:t>
            </w:r>
            <w:r w:rsidRPr="00EB0881">
              <w:rPr>
                <w:b/>
                <w:bCs/>
                <w:color w:val="FFFFFF" w:themeColor="background1"/>
                <w:sz w:val="18"/>
                <w:szCs w:val="16"/>
              </w:rPr>
              <w:t>Nivå</w:t>
            </w:r>
          </w:p>
        </w:tc>
        <w:tc>
          <w:tcPr>
            <w:tcW w:w="3402" w:type="dxa"/>
            <w:shd w:val="clear" w:color="auto" w:fill="84216B"/>
            <w:vAlign w:val="center"/>
          </w:tcPr>
          <w:p w14:paraId="6AB13E88" w14:textId="77777777" w:rsidR="00491E07" w:rsidRPr="00EB0881" w:rsidRDefault="00491E07" w:rsidP="00FD384E">
            <w:pPr>
              <w:spacing w:after="0"/>
              <w:rPr>
                <w:b/>
                <w:bCs/>
                <w:color w:val="FFFFFF" w:themeColor="background1"/>
                <w:sz w:val="18"/>
                <w:szCs w:val="16"/>
              </w:rPr>
            </w:pPr>
            <w:r w:rsidRPr="00EB0881">
              <w:rPr>
                <w:b/>
                <w:bCs/>
                <w:color w:val="FFFFFF" w:themeColor="background1"/>
                <w:sz w:val="18"/>
                <w:szCs w:val="16"/>
              </w:rPr>
              <w:t>Beskrivelse</w:t>
            </w:r>
          </w:p>
        </w:tc>
        <w:tc>
          <w:tcPr>
            <w:tcW w:w="3402" w:type="dxa"/>
            <w:shd w:val="clear" w:color="auto" w:fill="84216B"/>
            <w:vAlign w:val="center"/>
          </w:tcPr>
          <w:p w14:paraId="2CB8D015" w14:textId="1F260F51" w:rsidR="00491E07" w:rsidRPr="00EB0881" w:rsidRDefault="00491E07" w:rsidP="00FD384E">
            <w:pPr>
              <w:spacing w:after="0"/>
              <w:jc w:val="center"/>
              <w:rPr>
                <w:b/>
                <w:bCs/>
                <w:color w:val="FFFFFF" w:themeColor="background1"/>
                <w:sz w:val="18"/>
                <w:szCs w:val="16"/>
              </w:rPr>
            </w:pPr>
            <w:r w:rsidRPr="00EB0881">
              <w:rPr>
                <w:b/>
                <w:bCs/>
                <w:color w:val="FFFFFF" w:themeColor="background1"/>
                <w:sz w:val="18"/>
                <w:szCs w:val="16"/>
              </w:rPr>
              <w:t>Eksempel</w:t>
            </w:r>
          </w:p>
        </w:tc>
      </w:tr>
      <w:tr w:rsidR="00491E07" w:rsidRPr="00EB0881" w14:paraId="4D5A3759" w14:textId="759BEBCD" w:rsidTr="00491E07">
        <w:trPr>
          <w:trHeight w:val="425"/>
        </w:trPr>
        <w:tc>
          <w:tcPr>
            <w:tcW w:w="2835" w:type="dxa"/>
            <w:vAlign w:val="center"/>
          </w:tcPr>
          <w:p w14:paraId="48B0FF31" w14:textId="0F098BEA" w:rsidR="00491E07" w:rsidRPr="00C5255A" w:rsidRDefault="00491E07" w:rsidP="00491E07">
            <w:pPr>
              <w:spacing w:after="0"/>
              <w:rPr>
                <w:b/>
                <w:bCs/>
                <w:sz w:val="18"/>
                <w:szCs w:val="18"/>
              </w:rPr>
            </w:pPr>
            <w:r w:rsidRPr="00730810">
              <w:rPr>
                <w:b/>
                <w:bCs/>
                <w:sz w:val="18"/>
                <w:szCs w:val="18"/>
              </w:rPr>
              <w:t>Hovedkategori</w:t>
            </w:r>
          </w:p>
        </w:tc>
        <w:tc>
          <w:tcPr>
            <w:tcW w:w="3402" w:type="dxa"/>
            <w:vAlign w:val="center"/>
          </w:tcPr>
          <w:p w14:paraId="493ADFCE" w14:textId="2EFCA3B3" w:rsidR="00491E07" w:rsidRPr="00C5255A" w:rsidRDefault="00491E07" w:rsidP="00491E07">
            <w:pPr>
              <w:spacing w:after="0"/>
              <w:rPr>
                <w:sz w:val="18"/>
                <w:szCs w:val="18"/>
              </w:rPr>
            </w:pPr>
            <w:r w:rsidRPr="68962D38">
              <w:rPr>
                <w:sz w:val="18"/>
                <w:szCs w:val="18"/>
              </w:rPr>
              <w:t>Overordnet produktkategori</w:t>
            </w:r>
          </w:p>
        </w:tc>
        <w:tc>
          <w:tcPr>
            <w:tcW w:w="3402" w:type="dxa"/>
            <w:vAlign w:val="center"/>
          </w:tcPr>
          <w:p w14:paraId="72A8B5FA" w14:textId="56721CA6" w:rsidR="00491E07" w:rsidRPr="00C5255A" w:rsidRDefault="00491E07" w:rsidP="00491E07">
            <w:pPr>
              <w:spacing w:after="0"/>
              <w:jc w:val="center"/>
              <w:rPr>
                <w:sz w:val="18"/>
                <w:szCs w:val="18"/>
              </w:rPr>
            </w:pPr>
            <w:r w:rsidRPr="68962D38">
              <w:rPr>
                <w:sz w:val="18"/>
                <w:szCs w:val="18"/>
              </w:rPr>
              <w:t>Kald drikke</w:t>
            </w:r>
          </w:p>
        </w:tc>
      </w:tr>
      <w:tr w:rsidR="00491E07" w:rsidRPr="00A0794D" w14:paraId="723783AE" w14:textId="4912F60E" w:rsidTr="00491E07">
        <w:trPr>
          <w:trHeight w:val="340"/>
        </w:trPr>
        <w:tc>
          <w:tcPr>
            <w:tcW w:w="2835" w:type="dxa"/>
            <w:vAlign w:val="center"/>
          </w:tcPr>
          <w:p w14:paraId="190A312B" w14:textId="77777777" w:rsidR="00491E07" w:rsidRPr="00730810" w:rsidRDefault="00491E07" w:rsidP="00491E07">
            <w:pPr>
              <w:spacing w:after="0"/>
              <w:rPr>
                <w:b/>
                <w:bCs/>
                <w:sz w:val="18"/>
                <w:szCs w:val="16"/>
              </w:rPr>
            </w:pPr>
            <w:r w:rsidRPr="00730810">
              <w:rPr>
                <w:b/>
                <w:bCs/>
                <w:sz w:val="18"/>
                <w:szCs w:val="18"/>
              </w:rPr>
              <w:t>Underkategori</w:t>
            </w:r>
          </w:p>
        </w:tc>
        <w:tc>
          <w:tcPr>
            <w:tcW w:w="3402" w:type="dxa"/>
            <w:vAlign w:val="center"/>
          </w:tcPr>
          <w:p w14:paraId="370CFE50" w14:textId="7E5D5145" w:rsidR="00491E07" w:rsidRPr="00EB0881" w:rsidRDefault="00491E07" w:rsidP="00491E07">
            <w:pPr>
              <w:spacing w:after="0"/>
              <w:rPr>
                <w:sz w:val="18"/>
                <w:szCs w:val="16"/>
              </w:rPr>
            </w:pPr>
            <w:r w:rsidRPr="68962D38">
              <w:rPr>
                <w:sz w:val="18"/>
                <w:szCs w:val="18"/>
              </w:rPr>
              <w:t>Nivå under Hovedkategori</w:t>
            </w:r>
          </w:p>
        </w:tc>
        <w:tc>
          <w:tcPr>
            <w:tcW w:w="3402" w:type="dxa"/>
            <w:vAlign w:val="center"/>
          </w:tcPr>
          <w:p w14:paraId="088505AD" w14:textId="62D93B7C" w:rsidR="00491E07" w:rsidRPr="00C5255A" w:rsidRDefault="00491E07" w:rsidP="00491E07">
            <w:pPr>
              <w:keepNext/>
              <w:spacing w:after="0"/>
              <w:jc w:val="center"/>
              <w:rPr>
                <w:sz w:val="18"/>
                <w:szCs w:val="18"/>
                <w:lang w:val="sv-SE"/>
              </w:rPr>
            </w:pPr>
            <w:r w:rsidRPr="68962D38">
              <w:rPr>
                <w:sz w:val="18"/>
                <w:szCs w:val="18"/>
                <w:lang w:val="sv-SE"/>
              </w:rPr>
              <w:t xml:space="preserve">Mineralvann, vann, juice, </w:t>
            </w:r>
            <w:r w:rsidRPr="4A7355F7">
              <w:rPr>
                <w:sz w:val="18"/>
                <w:szCs w:val="18"/>
                <w:lang w:val="sv-SE"/>
              </w:rPr>
              <w:t>smoothie</w:t>
            </w:r>
            <w:r>
              <w:rPr>
                <w:sz w:val="18"/>
                <w:szCs w:val="18"/>
                <w:lang w:val="sv-SE"/>
              </w:rPr>
              <w:t>, etc.</w:t>
            </w:r>
          </w:p>
        </w:tc>
      </w:tr>
      <w:tr w:rsidR="00491E07" w:rsidRPr="00A0794D" w14:paraId="32A94445" w14:textId="77777777" w:rsidTr="00491E07">
        <w:trPr>
          <w:trHeight w:val="340"/>
        </w:trPr>
        <w:tc>
          <w:tcPr>
            <w:tcW w:w="2835" w:type="dxa"/>
            <w:vAlign w:val="center"/>
          </w:tcPr>
          <w:p w14:paraId="0F8CCC1E" w14:textId="24C9FCC2" w:rsidR="00491E07" w:rsidRPr="00730810" w:rsidRDefault="00491E07" w:rsidP="00491E07">
            <w:pPr>
              <w:spacing w:after="0"/>
              <w:rPr>
                <w:b/>
                <w:bCs/>
                <w:sz w:val="18"/>
                <w:szCs w:val="16"/>
              </w:rPr>
            </w:pPr>
            <w:r w:rsidRPr="00730810">
              <w:rPr>
                <w:b/>
                <w:bCs/>
                <w:sz w:val="18"/>
                <w:szCs w:val="18"/>
              </w:rPr>
              <w:t>Produkter</w:t>
            </w:r>
          </w:p>
        </w:tc>
        <w:tc>
          <w:tcPr>
            <w:tcW w:w="3402" w:type="dxa"/>
            <w:vAlign w:val="center"/>
          </w:tcPr>
          <w:p w14:paraId="277F48C2" w14:textId="73F2612A" w:rsidR="00491E07" w:rsidRPr="00EB0881" w:rsidRDefault="00491E07" w:rsidP="00491E07">
            <w:pPr>
              <w:spacing w:after="0"/>
              <w:rPr>
                <w:sz w:val="18"/>
                <w:szCs w:val="16"/>
              </w:rPr>
            </w:pPr>
            <w:r w:rsidRPr="68962D38">
              <w:rPr>
                <w:sz w:val="18"/>
                <w:szCs w:val="18"/>
              </w:rPr>
              <w:t>Enkeltprodukter innenfor Underkategori</w:t>
            </w:r>
          </w:p>
        </w:tc>
        <w:tc>
          <w:tcPr>
            <w:tcW w:w="3402" w:type="dxa"/>
            <w:vAlign w:val="center"/>
          </w:tcPr>
          <w:p w14:paraId="5916F43F" w14:textId="010F1613" w:rsidR="00491E07" w:rsidRPr="00CF3330" w:rsidRDefault="00491E07" w:rsidP="00491E07">
            <w:pPr>
              <w:keepNext/>
              <w:spacing w:after="0"/>
              <w:jc w:val="center"/>
              <w:rPr>
                <w:sz w:val="18"/>
                <w:szCs w:val="16"/>
                <w:lang w:val="sv-SE"/>
              </w:rPr>
            </w:pPr>
            <w:r w:rsidRPr="68962D38">
              <w:rPr>
                <w:sz w:val="18"/>
                <w:szCs w:val="18"/>
              </w:rPr>
              <w:t>Cola, Fanta, Imsdal, etc</w:t>
            </w:r>
            <w:r>
              <w:rPr>
                <w:sz w:val="18"/>
                <w:szCs w:val="18"/>
              </w:rPr>
              <w:t>.</w:t>
            </w:r>
          </w:p>
        </w:tc>
      </w:tr>
    </w:tbl>
    <w:p w14:paraId="20F8EB2B" w14:textId="53183607" w:rsidR="00A556D6" w:rsidRPr="00493401" w:rsidRDefault="00A556D6" w:rsidP="005942C4">
      <w:pPr>
        <w:pStyle w:val="Overskrift2"/>
        <w:ind w:left="851" w:hanging="851"/>
      </w:pPr>
      <w:fldSimple w:instr=" SEQ Tabell \* ARABIC "/>
      <w:r w:rsidRPr="00493401">
        <w:t>Krav</w:t>
      </w:r>
    </w:p>
    <w:p w14:paraId="4689C9E0" w14:textId="43B18F42" w:rsidR="00983355" w:rsidRPr="00983355" w:rsidRDefault="00193936" w:rsidP="00CD1131">
      <w:pPr>
        <w:pStyle w:val="Skal-kravSx"/>
      </w:pPr>
      <w:r w:rsidRPr="00193936">
        <w:t>Konseptene skal ha sortiment og innhold i tråd med konsepttyper og konseptbeskrivelser</w:t>
      </w:r>
      <w:r w:rsidR="00983355" w:rsidRPr="00983355">
        <w:t xml:space="preserve">. Se også nærmere konseptbeskrivelser i Tilbudsorienteringen punkt </w:t>
      </w:r>
      <w:r w:rsidR="00C24F2F">
        <w:t>5</w:t>
      </w:r>
      <w:r w:rsidR="00983355" w:rsidRPr="00983355">
        <w:t xml:space="preserve"> og Underbilag C1. Leietaker skal forholde seg lojalt til tilbudt konsept ved oppstart og gjennom hele leieperioden.  </w:t>
      </w:r>
    </w:p>
    <w:p w14:paraId="2F127F20" w14:textId="7ED171CC" w:rsidR="00983355" w:rsidRPr="00983355" w:rsidRDefault="00983355" w:rsidP="00CD1131">
      <w:pPr>
        <w:pStyle w:val="Skal-kravSx"/>
      </w:pPr>
      <w:r w:rsidRPr="00983355">
        <w:rPr>
          <w:rStyle w:val="normaltextrun"/>
        </w:rPr>
        <w:t>Leietaker</w:t>
      </w:r>
      <w:r w:rsidRPr="00983355">
        <w:rPr>
          <w:rStyle w:val="Merknadsreferanse"/>
          <w:sz w:val="22"/>
          <w:szCs w:val="22"/>
        </w:rPr>
        <w:t xml:space="preserve"> </w:t>
      </w:r>
      <w:r w:rsidRPr="00983355">
        <w:rPr>
          <w:rStyle w:val="normaltextrun"/>
        </w:rPr>
        <w:t xml:space="preserve">skal jobbe med produktutvikling innen konseptet i kontraktsperioden, herunder ha gode prosesser og systemer for å utvikle sortimentet i tråd med markedet. </w:t>
      </w:r>
      <w:r w:rsidRPr="00983355">
        <w:t>For å ha nødvendig utvikling som skal sikre at sortimentet gjennom kontraktsperioden vil oppfattes relevant og attraktivt og dekker kundenes behov, kan Leietaker i kontraktsperioden endre, eventuelt ta inn eller ut, produkter innenfor tilbudte (eller senere skriftlig godkjente) Underkategorie</w:t>
      </w:r>
      <w:r w:rsidR="00260D98">
        <w:t>r</w:t>
      </w:r>
      <w:r w:rsidR="00DD22DB">
        <w:t xml:space="preserve">, </w:t>
      </w:r>
      <w:r w:rsidR="00260D98">
        <w:t>m</w:t>
      </w:r>
      <w:r w:rsidR="00DD22DB" w:rsidRPr="00DD22DB">
        <w:t>ed unntak av Kjerneprodukt (se like nedenfor)</w:t>
      </w:r>
      <w:r w:rsidRPr="00983355">
        <w:t>. Endring og utvikling må ligge innenfor rammene av konseptet.</w:t>
      </w:r>
    </w:p>
    <w:p w14:paraId="73A3C5EA" w14:textId="3D793CF8" w:rsidR="00983355" w:rsidRPr="00983355" w:rsidRDefault="00983355" w:rsidP="00CD1131">
      <w:pPr>
        <w:pStyle w:val="Skal-kravSx"/>
      </w:pPr>
      <w:r w:rsidRPr="00983355">
        <w:t>Endring i kontraktsperioden som består i å endre, eventuelt ta inn eller ut, en Hovedkategori eller Underkategori</w:t>
      </w:r>
      <w:r w:rsidR="002F1D1F">
        <w:t>, eller et Kjerneprodukt,</w:t>
      </w:r>
      <w:r w:rsidRPr="00983355">
        <w:t xml:space="preserve"> kan kun skje etter skriftlig godkjenning fra Avinor. Manglende respons kan ikke påberopes som godkjenning.</w:t>
      </w:r>
    </w:p>
    <w:p w14:paraId="6CEC934C" w14:textId="77777777" w:rsidR="00983355" w:rsidRPr="00983355" w:rsidRDefault="00983355" w:rsidP="00CD1131">
      <w:pPr>
        <w:pStyle w:val="Skal-kravSx"/>
      </w:pPr>
      <w:r w:rsidRPr="00983355">
        <w:t>Dersom Leietaker merkbart vil endre forholdsmessigheten (hva gjelder volum / eksponering i konseptet, derunder eksempelvis meny, disk, reoler mv) mellom Hovedkategorier eller mellom Underkategorier i kontraktsperioden, kan dette kun skje etter skriftlig godkjenning fra Avinor. Manglende respons kan ikke påberopes som godkjenning.</w:t>
      </w:r>
    </w:p>
    <w:p w14:paraId="4ADBBD06" w14:textId="77777777" w:rsidR="00983355" w:rsidRPr="00983355" w:rsidRDefault="00983355" w:rsidP="00CD1131">
      <w:pPr>
        <w:pStyle w:val="Skal-kravSx"/>
      </w:pPr>
      <w:r w:rsidRPr="00983355">
        <w:t xml:space="preserve">Leietaker skal opprettholde avtalt kvalitet på sitt sortiment (både produkter og menyer) gjennom kontraktsperioden, det vil si minst like god kvalitet som beskrevet i tilbudet. Ved senere introduksjon av produkter som ikke var inkludert fra start i tilbudet, skal disse holde minimum tilsvarende kvalitetsnivå (inkludert relasjon kvalitet/mengde/pris) som produktene som var omfattet av tilbudet, med mindre Avinor skriftlig godkjenner noe annet. </w:t>
      </w:r>
    </w:p>
    <w:p w14:paraId="6AEF771A" w14:textId="0F8A87A5" w:rsidR="00983355" w:rsidRPr="00983355" w:rsidRDefault="00983355" w:rsidP="00CD1131">
      <w:pPr>
        <w:pStyle w:val="Skal-kravSx"/>
      </w:pPr>
      <w:r w:rsidRPr="00983355">
        <w:t xml:space="preserve">Avinor kan foreta kontroll av sortiment, derunder av kvalitet, i kontraktsperioden. Avinor kan for slik kontroll kreve utlevert enhver informasjon som Avinor vurderer relevant, derunder eksempelvis sortimentslister med pris, detaljerte innholdsfortegnelser, kalkyler eller annet. Leietaker skal medvirke lojalt, effektivt og for egen kostnad, derunder skal Leietaker blant annet fremskaffe og overlevere etterspurt informasjon uten forsinkelse. Informasjonen skal behandles som konfidensiell og skal kun deles mellom </w:t>
      </w:r>
      <w:r w:rsidR="00390F24">
        <w:t>Avinor</w:t>
      </w:r>
      <w:r w:rsidRPr="00983355">
        <w:t xml:space="preserve"> og Leietaker. </w:t>
      </w:r>
    </w:p>
    <w:p w14:paraId="7FB91E2C" w14:textId="77777777" w:rsidR="00983355" w:rsidRDefault="00983355" w:rsidP="00983355">
      <w:pPr>
        <w:pStyle w:val="Eval-kravEx"/>
        <w:ind w:hanging="709"/>
      </w:pPr>
      <w:r>
        <w:t>Tilbyder skal fremlegge produktsortiment for konseptet. Produktsortimentet skal være relevant og dekkende for konseptet, og beskrivelsen skal blant annet inkludere følgende:</w:t>
      </w:r>
    </w:p>
    <w:p w14:paraId="7BC77664" w14:textId="77777777" w:rsidR="00983355" w:rsidRDefault="00983355" w:rsidP="0080404B">
      <w:pPr>
        <w:pStyle w:val="Eval-kravEx"/>
        <w:numPr>
          <w:ilvl w:val="0"/>
          <w:numId w:val="11"/>
        </w:numPr>
        <w:rPr>
          <w:rStyle w:val="normaltextrun"/>
        </w:rPr>
      </w:pPr>
      <w:r>
        <w:rPr>
          <w:rStyle w:val="normaltextrun"/>
        </w:rPr>
        <w:t>Oversikt over sortiment som vil tilbys i konseptet</w:t>
      </w:r>
    </w:p>
    <w:p w14:paraId="2E15D6A3" w14:textId="6C7ED66C" w:rsidR="00983355" w:rsidRPr="0096081B" w:rsidRDefault="00983355" w:rsidP="0080404B">
      <w:pPr>
        <w:pStyle w:val="Eval-kravEx"/>
        <w:numPr>
          <w:ilvl w:val="0"/>
          <w:numId w:val="14"/>
        </w:numPr>
        <w:rPr>
          <w:rStyle w:val="normaltextrun"/>
        </w:rPr>
      </w:pPr>
      <w:r>
        <w:t xml:space="preserve">Relevante og påregnelige justeringer i sortimentet vil aksepteres på produktnivå, ut fra at det går tid fra tilbudstidspunktet til Leieperiodens start. Tilbyder er likevel forpliktet til </w:t>
      </w:r>
      <w:r>
        <w:lastRenderedPageBreak/>
        <w:t xml:space="preserve">ved oppstart å levere sortiment tilsvarende det som er angitt i oversikt, blant annet med angitte Hovedkategorier og Underkategorier, bredde, kvalitetsnivå mv. </w:t>
      </w:r>
    </w:p>
    <w:p w14:paraId="16D7EBE1" w14:textId="77E8A97A" w:rsidR="00983355" w:rsidRPr="00C05F51" w:rsidRDefault="00983355" w:rsidP="0080404B">
      <w:pPr>
        <w:pStyle w:val="Eval-kravEx"/>
        <w:numPr>
          <w:ilvl w:val="0"/>
          <w:numId w:val="11"/>
        </w:numPr>
        <w:rPr>
          <w:rStyle w:val="normaltextrun"/>
          <w:rFonts w:eastAsiaTheme="minorHAnsi" w:cstheme="minorBidi"/>
          <w:color w:val="auto"/>
          <w:szCs w:val="22"/>
          <w:lang w:eastAsia="en-US"/>
        </w:rPr>
      </w:pPr>
      <w:r w:rsidRPr="68962D38">
        <w:rPr>
          <w:rStyle w:val="normaltextrun"/>
        </w:rPr>
        <w:t xml:space="preserve">Beskrivelse av forholdsmessighet </w:t>
      </w:r>
      <w:r>
        <w:t>(hva gjelder volum / eksponering i konseptet, derunder eksempelvis meny, disk, reoler mv</w:t>
      </w:r>
      <w:r w:rsidR="00F27896">
        <w:t>.</w:t>
      </w:r>
      <w:r>
        <w:t xml:space="preserve">) </w:t>
      </w:r>
      <w:r w:rsidRPr="68962D38">
        <w:rPr>
          <w:rStyle w:val="normaltextrun"/>
        </w:rPr>
        <w:t xml:space="preserve">som fra oppstart vil være mellom ulike Hovedkategorier </w:t>
      </w:r>
      <w:r>
        <w:rPr>
          <w:rStyle w:val="normaltextrun"/>
        </w:rPr>
        <w:t xml:space="preserve">og mellom ulike Underkategorier </w:t>
      </w:r>
      <w:r w:rsidRPr="68962D38">
        <w:rPr>
          <w:rStyle w:val="normaltextrun"/>
        </w:rPr>
        <w:t>i konseptet</w:t>
      </w:r>
      <w:r>
        <w:rPr>
          <w:rStyle w:val="normaltextrun"/>
        </w:rPr>
        <w:t>.</w:t>
      </w:r>
    </w:p>
    <w:p w14:paraId="19BA9790" w14:textId="77777777" w:rsidR="00C05F51" w:rsidRPr="0096081B" w:rsidRDefault="00C05F51" w:rsidP="0080404B">
      <w:pPr>
        <w:pStyle w:val="Eval-kravEx"/>
        <w:numPr>
          <w:ilvl w:val="0"/>
          <w:numId w:val="11"/>
        </w:numPr>
      </w:pPr>
      <w:r w:rsidRPr="68962D38">
        <w:rPr>
          <w:rStyle w:val="normaltextrun"/>
        </w:rPr>
        <w:t xml:space="preserve">Hvilke produkter </w:t>
      </w:r>
      <w:r>
        <w:rPr>
          <w:rStyle w:val="normaltextrun"/>
        </w:rPr>
        <w:t>Tilbyder</w:t>
      </w:r>
      <w:r w:rsidRPr="68962D38">
        <w:rPr>
          <w:rStyle w:val="normaltextrun"/>
        </w:rPr>
        <w:t xml:space="preserve"> anse</w:t>
      </w:r>
      <w:r>
        <w:rPr>
          <w:rStyle w:val="normaltextrun"/>
        </w:rPr>
        <w:t>r</w:t>
      </w:r>
      <w:r w:rsidRPr="68962D38">
        <w:rPr>
          <w:rStyle w:val="normaltextrun"/>
        </w:rPr>
        <w:t xml:space="preserve"> som Kjerneprodukter for konseptet, som vil tilbys i </w:t>
      </w:r>
      <w:r>
        <w:t xml:space="preserve">konseptet fra oppstart og gjennom hele kontraktsperioden, og som sikrer tydelighet, konsistens og forutsigbarhet for kundene. </w:t>
      </w:r>
    </w:p>
    <w:p w14:paraId="1ABCC113" w14:textId="0183CC9C" w:rsidR="00C05F51" w:rsidRPr="008D70D8" w:rsidRDefault="00C05F51" w:rsidP="0080404B">
      <w:pPr>
        <w:pStyle w:val="Eval-kravEx"/>
        <w:numPr>
          <w:ilvl w:val="0"/>
          <w:numId w:val="11"/>
        </w:numPr>
        <w:rPr>
          <w:rStyle w:val="normaltextrun"/>
        </w:rPr>
      </w:pPr>
      <w:r w:rsidRPr="68962D38">
        <w:rPr>
          <w:rStyle w:val="normaltextrun"/>
        </w:rPr>
        <w:t>Beskrivelse av kvalitetsnivå på Kjerneprodukter, samt et utvalg øvrige produkter av ulik type, derunder gjerne beskrivelsen av nøkkelingredienser, råvarer, leverandører mv</w:t>
      </w:r>
      <w:r w:rsidR="008D70D8">
        <w:rPr>
          <w:rStyle w:val="normaltextrun"/>
        </w:rPr>
        <w:t>.</w:t>
      </w:r>
    </w:p>
    <w:p w14:paraId="2DAFB9FF" w14:textId="1A32F97C" w:rsidR="003F74DE" w:rsidRPr="00654C9A" w:rsidRDefault="003F74DE" w:rsidP="003F74DE">
      <w:pPr>
        <w:pStyle w:val="Svarintro"/>
        <w:rPr>
          <w:lang w:val="da-DK"/>
        </w:rPr>
      </w:pPr>
      <w:r w:rsidRPr="00654C9A">
        <w:rPr>
          <w:lang w:val="da-DK"/>
        </w:rPr>
        <w:t xml:space="preserve">Start </w:t>
      </w:r>
      <w:r w:rsidR="00FA73A9" w:rsidRPr="00654C9A">
        <w:rPr>
          <w:lang w:val="da-DK"/>
        </w:rPr>
        <w:t>Tilbyder</w:t>
      </w:r>
      <w:r w:rsidRPr="00654C9A">
        <w:rPr>
          <w:lang w:val="da-DK"/>
        </w:rPr>
        <w:t xml:space="preserve">s svar: </w:t>
      </w:r>
    </w:p>
    <w:p w14:paraId="497F415B" w14:textId="64BBECD4" w:rsidR="003F74DE" w:rsidRPr="00654C9A" w:rsidRDefault="003F74DE" w:rsidP="00062DB8">
      <w:pPr>
        <w:rPr>
          <w:lang w:val="da-DK"/>
        </w:rPr>
      </w:pPr>
      <w:permStart w:id="1843404670" w:edGrp="everyone"/>
      <w:r w:rsidRPr="00654C9A">
        <w:rPr>
          <w:lang w:val="da-DK"/>
        </w:rPr>
        <w:t xml:space="preserve">Tekst fra </w:t>
      </w:r>
      <w:r w:rsidR="00FA73A9" w:rsidRPr="00654C9A">
        <w:rPr>
          <w:lang w:val="da-DK"/>
        </w:rPr>
        <w:t>Tilbyder</w:t>
      </w:r>
    </w:p>
    <w:p w14:paraId="3613FE1D" w14:textId="77777777" w:rsidR="00062DB8" w:rsidRPr="00654C9A" w:rsidRDefault="00062DB8" w:rsidP="00062DB8">
      <w:pPr>
        <w:rPr>
          <w:lang w:val="da-DK" w:eastAsia="nb-NO"/>
        </w:rPr>
      </w:pPr>
    </w:p>
    <w:permEnd w:id="1843404670"/>
    <w:p w14:paraId="31FB121B" w14:textId="1854D65C" w:rsidR="003F74DE" w:rsidRPr="003972E8" w:rsidRDefault="003F74DE" w:rsidP="003F74DE">
      <w:pPr>
        <w:pStyle w:val="Svarintro"/>
      </w:pPr>
      <w:r w:rsidRPr="003972E8">
        <w:t xml:space="preserve">Slutt </w:t>
      </w:r>
      <w:r w:rsidR="00FA73A9">
        <w:t>Tilbyder</w:t>
      </w:r>
      <w:r w:rsidRPr="003972E8">
        <w:t>s svar.</w:t>
      </w:r>
    </w:p>
    <w:p w14:paraId="0F3DCD26" w14:textId="77777777" w:rsidR="00FF282F" w:rsidRDefault="00FF282F" w:rsidP="00F378AC"/>
    <w:p w14:paraId="672AC53B" w14:textId="3BE4DEA1" w:rsidR="00F741C2" w:rsidRPr="00F741C2" w:rsidRDefault="008013BE" w:rsidP="005942C4">
      <w:pPr>
        <w:pStyle w:val="Overskrift1"/>
      </w:pPr>
      <w:bookmarkStart w:id="18" w:name="_Toc233184466"/>
      <w:r>
        <w:t>KONKURRANSEDYKTIGHET OG PRISER</w:t>
      </w:r>
      <w:bookmarkEnd w:id="18"/>
    </w:p>
    <w:p w14:paraId="164D6A41" w14:textId="77777777" w:rsidR="00A556D6" w:rsidRPr="00493401" w:rsidRDefault="00A556D6" w:rsidP="005942C4">
      <w:pPr>
        <w:pStyle w:val="Overskrift2"/>
        <w:ind w:left="851" w:hanging="851"/>
      </w:pPr>
      <w:r w:rsidRPr="00493401">
        <w:t>Bakgrunn</w:t>
      </w:r>
    </w:p>
    <w:p w14:paraId="4DCE67F9" w14:textId="06FF5CB1" w:rsidR="00615E17" w:rsidRDefault="00615E17" w:rsidP="00615E17">
      <w:r>
        <w:t xml:space="preserve">Avinor er opptatt av at </w:t>
      </w:r>
      <w:r w:rsidR="00204AF6">
        <w:t>l</w:t>
      </w:r>
      <w:r>
        <w:t xml:space="preserve">ufthavnens samlede vare- og tjenestetilbud skal fremstå som attraktivt og konkurransedyktig sammenlignet med relevante aktører utenfor </w:t>
      </w:r>
      <w:r w:rsidR="00204AF6">
        <w:t>l</w:t>
      </w:r>
      <w:r>
        <w:t xml:space="preserve">ufthavnen. En positiv og troverdig prisposisjonering anses avgjørende for å opprettholde </w:t>
      </w:r>
      <w:r w:rsidR="00A81AF1">
        <w:t>l</w:t>
      </w:r>
      <w:r>
        <w:t xml:space="preserve">ufthavnens konkurranseevne, bygge tillit hos kundene, og sikre at </w:t>
      </w:r>
      <w:r w:rsidR="00204AF6">
        <w:t>l</w:t>
      </w:r>
      <w:r>
        <w:t>ufthavnen oppleves som et attraktivt sted å handle. For at kundene skal ha en god reiseopplevelse anses det viktig at kundene opplever å få god verdi for pengene når de handler på lufthavnen.</w:t>
      </w:r>
    </w:p>
    <w:p w14:paraId="394AF80F" w14:textId="2E6B17DC" w:rsidR="007A4346" w:rsidRPr="00A0794D" w:rsidRDefault="00615E17" w:rsidP="007A4346">
      <w:r>
        <w:t>Det vil vurderes positivt dersom Tilbyder vil bruke tiltak som kampanjer, «value offers», kombinasjonstilbud eller lignende virkemiddel som kan bidra til å skape tillit og en positiv prispersepsjon hos kunden, eller kan bidra til økt handel hos prissensitive målgrupper.</w:t>
      </w:r>
    </w:p>
    <w:p w14:paraId="11E92F09" w14:textId="6D50E883" w:rsidR="00A556D6" w:rsidRPr="00493401" w:rsidRDefault="00A556D6" w:rsidP="005942C4">
      <w:pPr>
        <w:pStyle w:val="Overskrift2"/>
        <w:ind w:left="851" w:hanging="851"/>
      </w:pPr>
      <w:r w:rsidRPr="00493401">
        <w:t>Krav</w:t>
      </w:r>
    </w:p>
    <w:p w14:paraId="14611366" w14:textId="77777777" w:rsidR="00ED2C19" w:rsidRDefault="00ED2C19" w:rsidP="00CD1131">
      <w:pPr>
        <w:pStyle w:val="Skal-kravSx"/>
      </w:pPr>
      <w:r w:rsidRPr="00544026">
        <w:t>Konseptet skal til enhver tid ha konkurransedyktige priser. Konkurransedyktig pris betyr at et produkt med gitt kvalitet/mengde koster det samme eller mindre enn samme som et produkt med samme kvalitet hos relevante aktører man skal benchmarkes mot. Leietakers pris skal være konkurransedyktig sammenlignet med «laveste alminnelig pris» (= hyllepris før tilbud), det vil si lik pris eller lavere enn</w:t>
      </w:r>
      <w:r>
        <w:t xml:space="preserve"> laveste alminnelige pris hos den/de det sammenlignes mot. Leietaker oppfordres til og kan fritt ha lavere pris, men kan ikke ha høyere pris enn konkurransedyktig pris.</w:t>
      </w:r>
    </w:p>
    <w:p w14:paraId="6B31E540" w14:textId="77777777" w:rsidR="00ED2C19" w:rsidRDefault="00ED2C19" w:rsidP="00CD1131">
      <w:pPr>
        <w:pStyle w:val="Skal-kravSx"/>
      </w:pPr>
      <w:r>
        <w:t xml:space="preserve">Konsepter som er etablert med filialer i markedet utenfor lufthavn i Norge skal ikke ha høyere priser på lufthavnen enn på filialene/konsept utenfor lufthavnen i Norge. Konsepter som </w:t>
      </w:r>
      <w:r w:rsidRPr="68962D38">
        <w:rPr>
          <w:u w:val="single"/>
        </w:rPr>
        <w:t>ikke</w:t>
      </w:r>
      <w:r>
        <w:t xml:space="preserve"> også er etablert i markedet utenfor lufthavn skal ikke ha høyere priser enn relevant markedssegment, dvs. utvalgte sammenliknbare konsepter utenfor lufthavnen. Leietakers produktpris i konsept på lufthavn sammenlignes da med gjennomsnitt av produktpris (laveste alminnelige pris) hos noen utvalgte relevante konsepter utenfor lufthavnen. </w:t>
      </w:r>
    </w:p>
    <w:p w14:paraId="7434C71A" w14:textId="77777777" w:rsidR="00ED2C19" w:rsidRPr="008B182F" w:rsidRDefault="00ED2C19" w:rsidP="00CD1131">
      <w:pPr>
        <w:pStyle w:val="Skal-kravSx"/>
      </w:pPr>
      <w:r>
        <w:t xml:space="preserve">Leietaker skal løpende sikre konkurransedyktige priser i sitt konsept, og skal også gjennomføre benchmarks underveis i kontraktsperioden for å dokumentere overfor Avinor at prisene er konkurransedyktige. Avinor har rett til å angi hvordan og hvor ofte benchmark skal utføres, derunder blant annet for hvilke produkter, og mot hvilke typer konsept og hvilke konkrete aktører. Avinor vil i forbindelse med oppstart av Leiekontrakten bestemme rammer for </w:t>
      </w:r>
      <w:r>
        <w:lastRenderedPageBreak/>
        <w:t xml:space="preserve">benchmarks og formidle disse til Leietaker. Avinor kan også endre på definerte parametre for benchmark under kontraktsperioden. </w:t>
      </w:r>
    </w:p>
    <w:p w14:paraId="27C71E38" w14:textId="77777777" w:rsidR="00ED2C19" w:rsidRPr="00EA2A7B" w:rsidRDefault="00ED2C19" w:rsidP="00CD1131">
      <w:pPr>
        <w:pStyle w:val="Skal-kravSx"/>
      </w:pPr>
      <w:r>
        <w:t xml:space="preserve">Prisbenchmarks skal gjennomføres minst </w:t>
      </w:r>
      <w:r w:rsidRPr="00EA2A7B">
        <w:t>2</w:t>
      </w:r>
      <w:r>
        <w:t xml:space="preserve"> ganger per år, som hovedregel i</w:t>
      </w:r>
      <w:r w:rsidRPr="6FC01E63">
        <w:rPr>
          <w:b/>
          <w:bCs/>
        </w:rPr>
        <w:t xml:space="preserve"> </w:t>
      </w:r>
      <w:r>
        <w:t>mars og oktober. Benchmarks skal da baseres på minimum 3 konsepter utenfor lufthavnen, som angitt av Avinor.</w:t>
      </w:r>
      <w:r w:rsidRPr="6FC01E63">
        <w:rPr>
          <w:color w:val="FF0000"/>
        </w:rPr>
        <w:t xml:space="preserve"> </w:t>
      </w:r>
      <w:r>
        <w:t xml:space="preserve">Avinor kan kreve flere benchmarks, og kan i tillegg når som helst foreta stikkprøver eller særskilt benchmark. Leietaker plikter å medvirke til dette. Avinor kan også pålegge ekstraordinær datainnhenting ved spørsmål om prisavvik eller ved større markedsendringer (f.eks. prisøkninger, valutaendringer etc.). Avinor kan kreve utlevert enhver informasjon som Avinor vurderer relevant for å kunne gjennomføre benchmarks, derunder eksempelvis sortimentslister med pris, detaljerte innholdsfortegnelser, kalkyler eller annet. Ved tvil om datakvalitet eller representativitet kan Avinor kreve uavhengig validering av data. Informasjonen skal behandles som konfidensiell og skal kun deles mellom Avinor, Leietaker og eventuelle uavhengige tredjeparter for valideringsformål.  </w:t>
      </w:r>
    </w:p>
    <w:p w14:paraId="1CDF01DE" w14:textId="77777777" w:rsidR="00ED2C19" w:rsidRDefault="00ED2C19" w:rsidP="00CD1131">
      <w:pPr>
        <w:pStyle w:val="Skal-kravSx"/>
      </w:pPr>
      <w:r>
        <w:t>Alle kostnader for gjennomføring av benchmarks og/eller stikkprøver bæres av Leietaker, derunder blant annet kostnad til innhenting eller behandling av dokumentasjon om produkter eller priser.</w:t>
      </w:r>
    </w:p>
    <w:p w14:paraId="32576BFA" w14:textId="77777777" w:rsidR="00ED2C19" w:rsidRPr="00DD47ED" w:rsidRDefault="00ED2C19" w:rsidP="00CD1131">
      <w:pPr>
        <w:pStyle w:val="Skal-kravSx"/>
      </w:pPr>
      <w:r>
        <w:t>Om benchmark avdekker avvik i konkurransedyktighet på pris plikter Leietaker umiddelbart (se også Leiekontrakten punkt 19) å iverksette tiltak og justere prisene slik at prisene igjen er konkurransedyktige. Leietaker skal også skriftlig bekrefte til Avinor at prisene er korrigert slik at de oppfyller krav til konkurransedyktig pris.</w:t>
      </w:r>
    </w:p>
    <w:p w14:paraId="5ED636DA" w14:textId="77777777" w:rsidR="00ED2C19" w:rsidRPr="00FA3F8C" w:rsidRDefault="00ED2C19" w:rsidP="00CD1131">
      <w:pPr>
        <w:pStyle w:val="Skal-kravSx"/>
      </w:pPr>
      <w:r>
        <w:t xml:space="preserve">Det anses som manglende oppfyllelse av krav til konkurransedyktige priser dersom det konstateres pris(er) over konkurransedyktig pris. Tilsvarende gjelder dersom Leietaker ikke innen frist korrigerer priser etter konstatert avvik, eller dette ikke skriftlig er </w:t>
      </w:r>
      <w:r w:rsidRPr="00A155AA">
        <w:t xml:space="preserve">bekreftet til </w:t>
      </w:r>
      <w:r>
        <w:t>Avinor</w:t>
      </w:r>
      <w:r w:rsidRPr="00A155AA">
        <w:t xml:space="preserve"> innen fristen. Tilsvarende gjelder også dersom Leietaker ikke leverer periodisk (</w:t>
      </w:r>
      <w:r>
        <w:t xml:space="preserve">normalt </w:t>
      </w:r>
      <w:r w:rsidRPr="00A155AA">
        <w:t>mars og oktober) eller</w:t>
      </w:r>
      <w:r>
        <w:t xml:space="preserve"> særskilt etterspurt benchmark eller Leietaker gjentatt er forsinket med slik benchmark, eller Leietaker leverer feilaktig benchmark (eksempelvis benchmark av ikke sammenlignbare produkter eller ikke mot angitte relevante aktører eller benchmark som inneholder feil tall). </w:t>
      </w:r>
    </w:p>
    <w:p w14:paraId="5B032BA6" w14:textId="77777777" w:rsidR="00ED2C19" w:rsidRDefault="00ED2C19" w:rsidP="00CD1131">
      <w:pPr>
        <w:pStyle w:val="Skal-kravSx"/>
      </w:pPr>
      <w:r>
        <w:t>Krav om konkurransedyktig pris i kontraktsperioden gjelder uansett hvilke priser som er oppgitt for produkter i tilbudet og uavhengig av om disse på tilbudstidspunktet var konkurransedyktige.</w:t>
      </w:r>
    </w:p>
    <w:p w14:paraId="6AABE510" w14:textId="530FACDF" w:rsidR="004416F7" w:rsidRDefault="00ED2C19" w:rsidP="00CD1131">
      <w:pPr>
        <w:pStyle w:val="Skal-kravSx"/>
      </w:pPr>
      <w:r w:rsidRPr="00663331">
        <w:t>Leietaker skal informere Avinor og redegjøre for eventuelle prisøkninger før disse</w:t>
      </w:r>
      <w:r>
        <w:t xml:space="preserve"> gjennomføres. Slik henvendelse skal gjøres på standard format som Avinor har utformet, og Avinor må ha mottatt henvendelsen senest fire uker før Leietaker tenker å implementere prisøkningen. Leietaker oppfordres og står helt fritt til å redusere pris, men kan ikke fritt øke prisene sine. Avinor kan nekte prisøkning som ikke er begrunnet i økte råvarepriser, kvalitetsheving eller annen rimelig grunn. Dersom priser økes på grunn av kvalitetsheving, kan Avinor kreve at Leietaker fortsatt også leverer det rimeligere alternativet som ble levert tidligere (og som forutsatt ved tildeling av kontrakt eller senere godkjent sortimentsendring). Prisøkning skal ikke skje mer enn maksimalt 3 ganger per år. Leietaker må selv sikre at prisøkning ikke innebærer at priser blir høyere enn konkurransedyktige priser.</w:t>
      </w:r>
    </w:p>
    <w:p w14:paraId="394AC5BD" w14:textId="066EE2FB" w:rsidR="004416F7" w:rsidRPr="001C0C15" w:rsidRDefault="004416F7" w:rsidP="004416F7">
      <w:pPr>
        <w:pStyle w:val="Eval-kravEx"/>
        <w:ind w:hanging="709"/>
      </w:pPr>
      <w:r w:rsidRPr="001F7C83">
        <w:t>Tilbyder</w:t>
      </w:r>
      <w:r>
        <w:t xml:space="preserve"> skal beskrive prisposisjonering, prisstrategi og prismekanismer som Tilbyder vil ha for konseptet sitt, samt de prosesser og systemer Tilbyder har for å opprettholde konkurransedyktighet over tid. </w:t>
      </w:r>
    </w:p>
    <w:p w14:paraId="0002F6D4" w14:textId="77777777" w:rsidR="004416F7" w:rsidRPr="00654C9A" w:rsidRDefault="004416F7" w:rsidP="004416F7">
      <w:pPr>
        <w:pStyle w:val="Svarintro"/>
        <w:rPr>
          <w:lang w:val="da-DK"/>
        </w:rPr>
      </w:pPr>
      <w:r w:rsidRPr="00654C9A">
        <w:rPr>
          <w:lang w:val="da-DK"/>
        </w:rPr>
        <w:t xml:space="preserve">Start Tilbyders svar: </w:t>
      </w:r>
    </w:p>
    <w:p w14:paraId="7AF4C347" w14:textId="2F80A8F6" w:rsidR="004416F7" w:rsidRPr="00654C9A" w:rsidRDefault="004416F7" w:rsidP="004416F7">
      <w:pPr>
        <w:rPr>
          <w:lang w:val="da-DK"/>
        </w:rPr>
      </w:pPr>
      <w:permStart w:id="95175901" w:edGrp="everyone"/>
      <w:r w:rsidRPr="00654C9A">
        <w:rPr>
          <w:lang w:val="da-DK"/>
        </w:rPr>
        <w:t>Tekst fra Tilbyder</w:t>
      </w:r>
    </w:p>
    <w:p w14:paraId="1AF468DD" w14:textId="77777777" w:rsidR="004416F7" w:rsidRPr="000C49BE" w:rsidRDefault="004416F7" w:rsidP="004416F7">
      <w:pPr>
        <w:rPr>
          <w:lang w:val="da-DK"/>
        </w:rPr>
      </w:pPr>
    </w:p>
    <w:permEnd w:id="95175901"/>
    <w:p w14:paraId="2D67B9AF" w14:textId="6E8B337F" w:rsidR="004416F7" w:rsidRPr="003972E8" w:rsidRDefault="004416F7" w:rsidP="004416F7">
      <w:pPr>
        <w:pStyle w:val="Svarintro"/>
      </w:pPr>
      <w:r w:rsidRPr="003972E8">
        <w:t xml:space="preserve">Slutt </w:t>
      </w:r>
      <w:r>
        <w:t>Tilbyder</w:t>
      </w:r>
      <w:r w:rsidRPr="003972E8">
        <w:t>s svar.</w:t>
      </w:r>
    </w:p>
    <w:p w14:paraId="54F6C0E0" w14:textId="54B72BAD" w:rsidR="004416F7" w:rsidRDefault="004416F7" w:rsidP="004416F7"/>
    <w:p w14:paraId="0AD03FC1" w14:textId="324AE756" w:rsidR="004416F7" w:rsidRPr="00F6148A" w:rsidRDefault="004416F7" w:rsidP="004416F7">
      <w:pPr>
        <w:pStyle w:val="Eval-kravEx"/>
        <w:ind w:hanging="709"/>
      </w:pPr>
      <w:r>
        <w:lastRenderedPageBreak/>
        <w:t xml:space="preserve">Tilbyder skal beskrive hvordan konseptet skal bidra til å styrke Avinors «value for money» ambisjon og øke kundeandelen, særlig blant mer prissensitive målgrupper. Dersom Tilbyder vil bruke særlige tiltak for å styrke kundenes opplevelse av verdi for pengene, eksempelvis kampanjer, value offers, prisbesparelser på spesifikke signalprodukter mv, bør dette presenteres. </w:t>
      </w:r>
    </w:p>
    <w:p w14:paraId="7BB6AACF" w14:textId="77777777" w:rsidR="004416F7" w:rsidRPr="00654C9A" w:rsidRDefault="004416F7" w:rsidP="004416F7">
      <w:pPr>
        <w:pStyle w:val="Svarintro"/>
        <w:rPr>
          <w:lang w:val="da-DK"/>
        </w:rPr>
      </w:pPr>
      <w:r w:rsidRPr="00654C9A">
        <w:rPr>
          <w:lang w:val="da-DK"/>
        </w:rPr>
        <w:t xml:space="preserve">Start Tilbyders svar: </w:t>
      </w:r>
    </w:p>
    <w:p w14:paraId="1878800F" w14:textId="1AF2279C" w:rsidR="004416F7" w:rsidRPr="00654C9A" w:rsidRDefault="004416F7" w:rsidP="004416F7">
      <w:pPr>
        <w:rPr>
          <w:lang w:val="da-DK"/>
        </w:rPr>
      </w:pPr>
      <w:permStart w:id="2095520465" w:edGrp="everyone"/>
      <w:r w:rsidRPr="00654C9A">
        <w:rPr>
          <w:lang w:val="da-DK"/>
        </w:rPr>
        <w:t>Tekst fra Tilbyder</w:t>
      </w:r>
    </w:p>
    <w:p w14:paraId="61D58FEC" w14:textId="77777777" w:rsidR="004416F7" w:rsidRPr="000C49BE" w:rsidRDefault="004416F7" w:rsidP="004416F7">
      <w:pPr>
        <w:rPr>
          <w:lang w:val="da-DK"/>
        </w:rPr>
      </w:pPr>
    </w:p>
    <w:permEnd w:id="2095520465"/>
    <w:p w14:paraId="58FF44B9" w14:textId="2C853B69" w:rsidR="004416F7" w:rsidRPr="003972E8" w:rsidRDefault="004416F7" w:rsidP="004416F7">
      <w:pPr>
        <w:pStyle w:val="Svarintro"/>
      </w:pPr>
      <w:r w:rsidRPr="003972E8">
        <w:t xml:space="preserve">Slutt </w:t>
      </w:r>
      <w:r>
        <w:t>Tilbyder</w:t>
      </w:r>
      <w:r w:rsidRPr="003972E8">
        <w:t>s svar.</w:t>
      </w:r>
    </w:p>
    <w:p w14:paraId="474F6F23" w14:textId="0CE30154" w:rsidR="00805877" w:rsidRDefault="009C5DE7" w:rsidP="004416F7">
      <w:r>
        <w:t xml:space="preserve"> </w:t>
      </w:r>
    </w:p>
    <w:p w14:paraId="3D5CDE03" w14:textId="685BF97E" w:rsidR="00930ADA" w:rsidRDefault="004416F7" w:rsidP="005942C4">
      <w:pPr>
        <w:pStyle w:val="Overskrift1"/>
      </w:pPr>
      <w:bookmarkStart w:id="19" w:name="_Toc233184467"/>
      <w:r>
        <w:t>KUNDESERVICE</w:t>
      </w:r>
      <w:bookmarkEnd w:id="19"/>
    </w:p>
    <w:p w14:paraId="1D479B0F" w14:textId="77777777" w:rsidR="00A556D6" w:rsidRPr="00493401" w:rsidRDefault="00A556D6" w:rsidP="005942C4">
      <w:pPr>
        <w:pStyle w:val="Overskrift2"/>
        <w:ind w:left="851" w:hanging="851"/>
      </w:pPr>
      <w:r w:rsidRPr="00493401">
        <w:t>Bakgrunn</w:t>
      </w:r>
    </w:p>
    <w:p w14:paraId="3B6F24DC" w14:textId="77777777" w:rsidR="005D1F6E" w:rsidRDefault="005D1F6E" w:rsidP="005D1F6E">
      <w:r>
        <w:t>Avinor anser god kundeservice som en vesentlig del av den helhetlige reiseopplevelsen. I et hektisk lufthavnmiljø, hvor kunden ofte har begrenset med tid, bør servicen som leveres være effektiv og profesjonell. Avinor ønsker seg konsepter hvor kundene opplever å møte ansatte som viser engasjement og kunnskap. Det anses vesentlig at de ansatte er oppmerksomme i sitt møte med kundene, at de har tilstrekkelig kunnskap og kan kommunisere på en inspirerende måte, og kan veilede og vekke nysgjerrighet. Dette vil bidra til at kundene opplever å være godt ivaretatt og motiveres til å handle.</w:t>
      </w:r>
    </w:p>
    <w:p w14:paraId="4ABA896A" w14:textId="31E5EDDB" w:rsidR="00113F19" w:rsidRPr="004963FF" w:rsidRDefault="005D1F6E" w:rsidP="005D1F6E">
      <w:pPr>
        <w:rPr>
          <w:strike/>
        </w:rPr>
      </w:pPr>
      <w:r>
        <w:t>En god kundeopplevelse er en nøkkelfaktor for økt kundetilfredshet og omsetningsvekst. For å følge opp dette gjennomfører Avinor service- og kundeundersøkelser som måler kundetilfredshet, med tilhørende rapportering og oppfølging til kommersielle partnere.</w:t>
      </w:r>
      <w:r w:rsidR="004963FF">
        <w:t xml:space="preserve"> </w:t>
      </w:r>
    </w:p>
    <w:p w14:paraId="3D4D7965" w14:textId="159A29ED" w:rsidR="00A556D6" w:rsidRPr="00493401" w:rsidRDefault="00A556D6" w:rsidP="005942C4">
      <w:pPr>
        <w:pStyle w:val="Overskrift2"/>
        <w:ind w:left="851" w:hanging="851"/>
      </w:pPr>
      <w:r w:rsidRPr="00493401">
        <w:t>Krav</w:t>
      </w:r>
    </w:p>
    <w:p w14:paraId="6A60B140" w14:textId="77777777" w:rsidR="00A20A6E" w:rsidRPr="00A20A6E" w:rsidRDefault="00A20A6E" w:rsidP="00CD1131">
      <w:pPr>
        <w:pStyle w:val="Skal-kravSx"/>
      </w:pPr>
      <w:r w:rsidRPr="00A20A6E">
        <w:t xml:space="preserve">Leietaker forplikter seg til aktivt å forholde seg til og delta i forhold til Avinors til enhver tid gjeldende system for oppfølging av kundetilfredshet. </w:t>
      </w:r>
    </w:p>
    <w:p w14:paraId="1A7CC223" w14:textId="77777777" w:rsidR="00A20A6E" w:rsidRPr="00A20A6E" w:rsidRDefault="00A20A6E" w:rsidP="00CD1131">
      <w:pPr>
        <w:pStyle w:val="Skal-kravSx"/>
      </w:pPr>
      <w:r w:rsidRPr="00A20A6E">
        <w:t xml:space="preserve">Leietaker skal i avtalte driftsmøter redegjøre for aktuell status på kundetilfredshetsscore for hvert av sine konsepter. Dersom score ligger under 72% skal Leietaker gi sin vurdering av hvorfor de ikke ligger høyere og hvilke tiltak som vil iverksettes for å øke kundetilfredshetsscore. </w:t>
      </w:r>
    </w:p>
    <w:p w14:paraId="3F30830B" w14:textId="77777777" w:rsidR="00A20A6E" w:rsidRPr="00A20A6E" w:rsidRDefault="00A20A6E" w:rsidP="00CD1131">
      <w:pPr>
        <w:pStyle w:val="Skal-kravSx"/>
      </w:pPr>
      <w:r w:rsidRPr="00A20A6E">
        <w:t xml:space="preserve">Leietaker skal sørge for å holde sitt konsept ryddig og rent og tilgjengelig for kundene gjennom hele åpningstiden. Se også Leiekontrakten punkt 14, 15 og 26.4. Leietaker skal ved oppstart av Leieperioden legge frem en beskrivelse av hvordan løpende og periodisk renhold skal gjennomføres for hvert konsept (inkludert frekvens og omfang, og spesifisert i forhold til relevante elementer som eksempelvis gulv, bord/stoler, disker, reoler, kjøkken mv). Dersom Avinor i Leieperioden vurderer at Leietakers renhold ikke er tilfredsstillende, kan Avinor kreve at Leietaker iverksetter tiltak for bedre renhold, derunder eksempelvis øke frekvens eller forbedre rutiner.  </w:t>
      </w:r>
    </w:p>
    <w:p w14:paraId="43201E07" w14:textId="77777777" w:rsidR="00A20A6E" w:rsidRDefault="00A20A6E" w:rsidP="00A20A6E">
      <w:pPr>
        <w:pStyle w:val="Eval-kravEx"/>
        <w:ind w:hanging="709"/>
      </w:pPr>
      <w:r>
        <w:t xml:space="preserve">Tilbyder skal beskrive hvordan Tilbyder vil drive opplæring og utvikling av sine medarbeidere, derunder eventuelle opplæringsprogram som benyttes i forbindelse med oppstart og videreutvikling av medarbeidere, som har til hensikt å sikre høyt kompetente og faglig sterke medarbeidere i alle ledd av virksomheten. </w:t>
      </w:r>
    </w:p>
    <w:p w14:paraId="37F741EE" w14:textId="77777777" w:rsidR="00A20A6E" w:rsidRPr="00654C9A" w:rsidRDefault="00A20A6E" w:rsidP="00A20A6E">
      <w:pPr>
        <w:pStyle w:val="Svarintro"/>
        <w:rPr>
          <w:lang w:val="da-DK"/>
        </w:rPr>
      </w:pPr>
      <w:r w:rsidRPr="00DD4FFA">
        <w:rPr>
          <w:lang w:val="da-DK"/>
        </w:rPr>
        <w:br/>
      </w:r>
      <w:r w:rsidRPr="00654C9A">
        <w:rPr>
          <w:lang w:val="da-DK"/>
        </w:rPr>
        <w:t xml:space="preserve">Start Tilbyders svar: </w:t>
      </w:r>
    </w:p>
    <w:p w14:paraId="23A922BA" w14:textId="77777777" w:rsidR="00A20A6E" w:rsidRPr="00654C9A" w:rsidRDefault="00A20A6E" w:rsidP="00A20A6E">
      <w:pPr>
        <w:rPr>
          <w:lang w:val="da-DK"/>
        </w:rPr>
      </w:pPr>
      <w:permStart w:id="1616671543" w:edGrp="everyone"/>
      <w:r w:rsidRPr="00654C9A">
        <w:rPr>
          <w:lang w:val="da-DK"/>
        </w:rPr>
        <w:t>Tekst fra Tilbyder</w:t>
      </w:r>
    </w:p>
    <w:p w14:paraId="2AA5F630" w14:textId="77777777" w:rsidR="00A20A6E" w:rsidRPr="000C49BE" w:rsidRDefault="00A20A6E" w:rsidP="00A20A6E">
      <w:pPr>
        <w:rPr>
          <w:lang w:val="da-DK"/>
        </w:rPr>
      </w:pPr>
    </w:p>
    <w:permEnd w:id="1616671543"/>
    <w:p w14:paraId="3BE26741" w14:textId="77777777" w:rsidR="00A20A6E" w:rsidRPr="003972E8" w:rsidRDefault="00A20A6E" w:rsidP="00A20A6E">
      <w:pPr>
        <w:pStyle w:val="Svarintro"/>
      </w:pPr>
      <w:r w:rsidRPr="003972E8">
        <w:lastRenderedPageBreak/>
        <w:t xml:space="preserve">Slutt </w:t>
      </w:r>
      <w:r>
        <w:t>Tilbyder</w:t>
      </w:r>
      <w:r w:rsidRPr="003972E8">
        <w:t>s svar.</w:t>
      </w:r>
    </w:p>
    <w:p w14:paraId="28C7D0D6" w14:textId="779FFDF4" w:rsidR="00A20A6E" w:rsidRDefault="00A20A6E" w:rsidP="00A20A6E">
      <w:pPr>
        <w:ind w:left="720"/>
      </w:pPr>
    </w:p>
    <w:p w14:paraId="597931F8" w14:textId="53C9C30F" w:rsidR="00A20A6E" w:rsidRPr="00A20A6E" w:rsidRDefault="00A20A6E" w:rsidP="00A20A6E">
      <w:pPr>
        <w:pStyle w:val="Eval-kravEx"/>
        <w:ind w:hanging="709"/>
      </w:pPr>
      <w:r>
        <w:t>Tilbyder skal beskrive sine systemer og prosesser for klagebehandling.</w:t>
      </w:r>
    </w:p>
    <w:p w14:paraId="652521D8" w14:textId="77777777" w:rsidR="00A20A6E" w:rsidRPr="00654C9A" w:rsidRDefault="00A20A6E" w:rsidP="00A20A6E">
      <w:pPr>
        <w:pStyle w:val="Svarintro"/>
        <w:rPr>
          <w:lang w:val="da-DK"/>
        </w:rPr>
      </w:pPr>
      <w:r w:rsidRPr="00654C9A">
        <w:rPr>
          <w:lang w:val="da-DK"/>
        </w:rPr>
        <w:t xml:space="preserve">Start Tilbyders svar: </w:t>
      </w:r>
    </w:p>
    <w:p w14:paraId="5C9054A0" w14:textId="77777777" w:rsidR="00A20A6E" w:rsidRPr="00654C9A" w:rsidRDefault="00A20A6E" w:rsidP="00A20A6E">
      <w:pPr>
        <w:rPr>
          <w:lang w:val="da-DK"/>
        </w:rPr>
      </w:pPr>
      <w:permStart w:id="1135166413" w:edGrp="everyone"/>
      <w:r w:rsidRPr="00654C9A">
        <w:rPr>
          <w:lang w:val="da-DK"/>
        </w:rPr>
        <w:t>Tekst fra Tilbyder</w:t>
      </w:r>
    </w:p>
    <w:p w14:paraId="280B7351" w14:textId="77777777" w:rsidR="00A20A6E" w:rsidRPr="000C49BE" w:rsidRDefault="00A20A6E" w:rsidP="00A20A6E">
      <w:pPr>
        <w:rPr>
          <w:lang w:val="da-DK"/>
        </w:rPr>
      </w:pPr>
    </w:p>
    <w:permEnd w:id="1135166413"/>
    <w:p w14:paraId="5A53A132" w14:textId="77777777" w:rsidR="00A20A6E" w:rsidRPr="003972E8" w:rsidRDefault="00A20A6E" w:rsidP="00A20A6E">
      <w:pPr>
        <w:pStyle w:val="Svarintro"/>
      </w:pPr>
      <w:r w:rsidRPr="003972E8">
        <w:t xml:space="preserve">Slutt </w:t>
      </w:r>
      <w:r>
        <w:t>Tilbyder</w:t>
      </w:r>
      <w:r w:rsidRPr="003972E8">
        <w:t>s svar.</w:t>
      </w:r>
    </w:p>
    <w:p w14:paraId="03E1484E" w14:textId="6B0643B7" w:rsidR="001179DF" w:rsidRPr="001179DF" w:rsidRDefault="001179DF" w:rsidP="00A20A6E"/>
    <w:p w14:paraId="15D19A4D" w14:textId="129C5E50" w:rsidR="005D00E7" w:rsidRDefault="00A20A6E" w:rsidP="005942C4">
      <w:pPr>
        <w:pStyle w:val="Overskrift1"/>
      </w:pPr>
      <w:bookmarkStart w:id="20" w:name="_Toc233184468"/>
      <w:r>
        <w:t>ORGANI</w:t>
      </w:r>
      <w:r w:rsidR="00DA498E">
        <w:t>S</w:t>
      </w:r>
      <w:r>
        <w:t>ASJON OG BEMANNING</w:t>
      </w:r>
      <w:bookmarkEnd w:id="20"/>
    </w:p>
    <w:p w14:paraId="53E4DE04" w14:textId="77777777" w:rsidR="00A556D6" w:rsidRPr="00493401" w:rsidRDefault="00A556D6" w:rsidP="005942C4">
      <w:pPr>
        <w:pStyle w:val="Overskrift2"/>
        <w:ind w:left="851" w:hanging="851"/>
      </w:pPr>
      <w:r w:rsidRPr="00493401">
        <w:t>Bakgrunn</w:t>
      </w:r>
    </w:p>
    <w:p w14:paraId="7E1D1867" w14:textId="77777777" w:rsidR="000C471A" w:rsidRDefault="000C471A" w:rsidP="000C471A">
      <w:r>
        <w:t>En viktig forutsetning for en vellykket virksomhet er en organisasjon som er dimensjonert for de oppgavene som må løses i den daglige driften. Den totale bemanning er særdeles viktig for en effektiv operasjon, men også av stor betydning for å sikre de kundeopplevelser som de reisende forventer og som Avinor ønsker å tilby.</w:t>
      </w:r>
    </w:p>
    <w:p w14:paraId="3D3E2B11" w14:textId="77777777" w:rsidR="000C471A" w:rsidRDefault="000C471A" w:rsidP="000C471A">
      <w:r>
        <w:t>Avinor er av den oppfatning at en riktig og dekkende bemanning, både med hensyn til kapasitet, faglig dyktighet og med en høy servicegrad, er en nødvendighet for å sikre Avinors økonomiske målsetting for topplinjerealisering og økonomisk utbytte.</w:t>
      </w:r>
    </w:p>
    <w:p w14:paraId="15070A90" w14:textId="77777777" w:rsidR="000C471A" w:rsidRDefault="000C471A" w:rsidP="000C471A">
      <w:r>
        <w:t xml:space="preserve">Avinor vil anse det positivt med kontinuitet for ansatte og at de ansatte har tilknytning til selskapet (Tilbyder/Leietaker). </w:t>
      </w:r>
    </w:p>
    <w:p w14:paraId="4A2CF28E" w14:textId="77777777" w:rsidR="000C471A" w:rsidRDefault="000C471A" w:rsidP="000C471A">
      <w:r>
        <w:t xml:space="preserve">Det vil også anses positivt dersom organisasjon og/eller bemanning har erfaring og kunnskap om etablering og drift av virksomhet i det aktuelle markedet, særlig hva gjelder nøkkelpersoner og / eller nøkkelfunksjoner. </w:t>
      </w:r>
    </w:p>
    <w:p w14:paraId="39620CED" w14:textId="77777777" w:rsidR="000C471A" w:rsidRDefault="000C471A" w:rsidP="000C471A">
      <w:pPr>
        <w:spacing w:after="0"/>
      </w:pPr>
    </w:p>
    <w:p w14:paraId="0196A3B0" w14:textId="77777777" w:rsidR="000C471A" w:rsidRDefault="000C471A" w:rsidP="000C471A">
      <w:pPr>
        <w:pBdr>
          <w:top w:val="single" w:sz="4" w:space="1" w:color="auto"/>
          <w:left w:val="single" w:sz="4" w:space="4" w:color="auto"/>
          <w:bottom w:val="single" w:sz="4" w:space="1" w:color="auto"/>
          <w:right w:val="single" w:sz="4" w:space="4" w:color="auto"/>
        </w:pBdr>
        <w:shd w:val="clear" w:color="auto" w:fill="FDE9D9" w:themeFill="accent6" w:themeFillTint="33"/>
      </w:pPr>
      <w:r>
        <w:t>Avinor tar ikke stilling til om et eventuelt skifte av leverandør vil medføre at reglene i arbeidsmiljøloven kapittel 16 om virksomhetsoverdragelse kommer til anvendelse. Tilbyder bærer alene ansvar og risiko for egne vurderinger av alle spørsmål som gjelder arbeidstakeres rettigheter i henhold til arbeidsmiljøloven, herunder rettigheter som måtte utløses av inngåelse av kontrakt med Avinor. Avinor gjør ellers oppmerksom på bestemmelsen om minstelønnskrav for ansatte inntatt i Leiekontrakten punkt 27.</w:t>
      </w:r>
    </w:p>
    <w:p w14:paraId="119AD771" w14:textId="693908B4" w:rsidR="00A556D6" w:rsidRPr="00493401" w:rsidRDefault="00A556D6" w:rsidP="005942C4">
      <w:pPr>
        <w:pStyle w:val="Overskrift2"/>
        <w:ind w:left="851" w:hanging="851"/>
      </w:pPr>
      <w:r w:rsidRPr="00493401">
        <w:t>Krav</w:t>
      </w:r>
    </w:p>
    <w:p w14:paraId="3CF4F6B3" w14:textId="642BFF70" w:rsidR="00A254C3" w:rsidRPr="00F048A9" w:rsidRDefault="00A254C3" w:rsidP="00CD1131">
      <w:pPr>
        <w:pStyle w:val="Skal-kravSx"/>
      </w:pPr>
      <w:r w:rsidRPr="00F048A9">
        <w:t>Leietaker skal ha ansatt(e) på lufthavnen som skal ha beslutningsmyndighet eller direkte og effektiv tilgang til beslutningstakere og tilstrekkelig driftstøtte i egen organisasjon for å sikre effektive beslutninger</w:t>
      </w:r>
      <w:r w:rsidR="003B7005">
        <w:t>.</w:t>
      </w:r>
    </w:p>
    <w:p w14:paraId="1CA8FD62" w14:textId="77777777" w:rsidR="00A254C3" w:rsidRPr="00F048A9" w:rsidRDefault="00A254C3" w:rsidP="00CD1131">
      <w:pPr>
        <w:pStyle w:val="Skal-kravSx"/>
      </w:pPr>
      <w:r w:rsidRPr="00F048A9">
        <w:t xml:space="preserve">Leietaker skal sette kundenes behov i fokus og må sørge for bemanningsplan som sikrer dette. Leietaker må spesielt ha planlagt for tilstrekkelig bemanning knyttet til daglige/sesongmessige perioder med høy belastning. Avinor forbeholder seg retten til å be om rapportering på bemanning. </w:t>
      </w:r>
    </w:p>
    <w:p w14:paraId="1A0D4F9A" w14:textId="77777777" w:rsidR="00A254C3" w:rsidRPr="00F048A9" w:rsidRDefault="00A254C3" w:rsidP="00CD1131">
      <w:pPr>
        <w:pStyle w:val="Skal-kravSx"/>
      </w:pPr>
      <w:r w:rsidRPr="00F048A9">
        <w:t xml:space="preserve">Ansatte hos Leietaker skal delta i aktiviteter arrangert av det kommersielle forumet på lufthavnen. Hvilke ansatte som skal delta avhenger av type aktivitet og tema. Tidsbruk for de ansatte som skal delta anslås å være inntil 2 dager per år. Formålet er å bygge en felles kultur, samt sikre opplæring, orientering og effektiv informasjonsdeling i regi av Avinor. </w:t>
      </w:r>
    </w:p>
    <w:p w14:paraId="0BB386DD" w14:textId="77777777" w:rsidR="00A254C3" w:rsidRPr="00F048A9" w:rsidRDefault="00A254C3" w:rsidP="00CD1131">
      <w:pPr>
        <w:pStyle w:val="Skal-kravSx"/>
      </w:pPr>
      <w:r w:rsidRPr="00F048A9">
        <w:t>Leietaker skal så tidlig som mulig og i god tid før kontraktsoppstart (senest innen 6 måneder før kontraktsoppstart) fremlegge en fremdriftsplan for etablering av driftsorganisasjon</w:t>
      </w:r>
      <w:r w:rsidRPr="00F048A9" w:rsidDel="00607D50">
        <w:t xml:space="preserve">. </w:t>
      </w:r>
      <w:r w:rsidRPr="00F048A9">
        <w:t xml:space="preserve">Leietaker har i alle tilfelle ansvar og risiko for at konsept kan implementeres og åpnes som avtalt, jf. </w:t>
      </w:r>
      <w:r w:rsidRPr="00F048A9">
        <w:lastRenderedPageBreak/>
        <w:t>Leiekontrakten med vedlegg og underbilag, og må sørge for tilstrekkelig fremdrift for å sikre dette.</w:t>
      </w:r>
    </w:p>
    <w:p w14:paraId="01497D71" w14:textId="77777777" w:rsidR="00A254C3" w:rsidRDefault="00A254C3" w:rsidP="00A254C3">
      <w:pPr>
        <w:pStyle w:val="Eval-kravEx"/>
      </w:pPr>
      <w:r>
        <w:t>Tilbyder skal fremlegge en oversikt over hvordan ledelse, operative funksjoner og støttefunksjoner er planlagt bemannet, organisert og lokalisert. Oversikten skal inkludere de mest sentrale rollene med ansvarsområder og oppgaver for hver rolle, og vise hvordan ledelse og de operative funksjonene sikrer driften av virksomheten og sikrer god samhandling med Avinor. </w:t>
      </w:r>
    </w:p>
    <w:p w14:paraId="2F8DF3FE" w14:textId="77777777" w:rsidR="00F048A9" w:rsidRPr="00654C9A" w:rsidRDefault="00F048A9" w:rsidP="00F048A9">
      <w:pPr>
        <w:pStyle w:val="Svarintro"/>
        <w:rPr>
          <w:lang w:val="da-DK"/>
        </w:rPr>
      </w:pPr>
      <w:r w:rsidRPr="00DD4FFA">
        <w:rPr>
          <w:lang w:val="da-DK"/>
        </w:rPr>
        <w:br/>
      </w:r>
      <w:r w:rsidRPr="00654C9A">
        <w:rPr>
          <w:lang w:val="da-DK"/>
        </w:rPr>
        <w:t xml:space="preserve">Start Tilbyders svar: </w:t>
      </w:r>
    </w:p>
    <w:p w14:paraId="66AE5508" w14:textId="2EC2DB9A" w:rsidR="00F048A9" w:rsidRPr="00654C9A" w:rsidRDefault="00F048A9" w:rsidP="00F048A9">
      <w:pPr>
        <w:rPr>
          <w:lang w:val="da-DK"/>
        </w:rPr>
      </w:pPr>
      <w:permStart w:id="2120692915" w:edGrp="everyone"/>
      <w:r w:rsidRPr="00654C9A">
        <w:rPr>
          <w:lang w:val="da-DK"/>
        </w:rPr>
        <w:t>Tekst fra Tilbyder</w:t>
      </w:r>
    </w:p>
    <w:p w14:paraId="5BC4DD48" w14:textId="77777777" w:rsidR="00F048A9" w:rsidRPr="000C49BE" w:rsidRDefault="00F048A9" w:rsidP="00F048A9">
      <w:pPr>
        <w:rPr>
          <w:lang w:val="da-DK"/>
        </w:rPr>
      </w:pPr>
    </w:p>
    <w:permEnd w:id="2120692915"/>
    <w:p w14:paraId="4900FB4F" w14:textId="1DA5BE42" w:rsidR="00F048A9" w:rsidRPr="003972E8" w:rsidRDefault="00F048A9" w:rsidP="00F048A9">
      <w:pPr>
        <w:pStyle w:val="Svarintro"/>
      </w:pPr>
      <w:r w:rsidRPr="003972E8">
        <w:t xml:space="preserve">Slutt </w:t>
      </w:r>
      <w:r>
        <w:t>Tilbyder</w:t>
      </w:r>
      <w:r w:rsidRPr="003972E8">
        <w:t>s svar.</w:t>
      </w:r>
    </w:p>
    <w:p w14:paraId="7AF47A4E" w14:textId="77777777" w:rsidR="00EC2188" w:rsidRDefault="00EC2188" w:rsidP="003B375F"/>
    <w:p w14:paraId="5CC848B5" w14:textId="3439F4E4" w:rsidR="007353B4" w:rsidRDefault="007D2212" w:rsidP="005942C4">
      <w:pPr>
        <w:pStyle w:val="Overskrift1"/>
      </w:pPr>
      <w:bookmarkStart w:id="21" w:name="_Toc233184469"/>
      <w:r>
        <w:t>åpningstider</w:t>
      </w:r>
      <w:bookmarkEnd w:id="21"/>
    </w:p>
    <w:p w14:paraId="6B260F26" w14:textId="77777777" w:rsidR="00A556D6" w:rsidRPr="00493401" w:rsidRDefault="00A556D6" w:rsidP="005942C4">
      <w:pPr>
        <w:pStyle w:val="Overskrift2"/>
        <w:ind w:left="851" w:hanging="851"/>
      </w:pPr>
      <w:r w:rsidRPr="00493401">
        <w:t>Bakgrunn</w:t>
      </w:r>
    </w:p>
    <w:p w14:paraId="5407772B" w14:textId="77777777" w:rsidR="0079554B" w:rsidRPr="00B24311" w:rsidRDefault="0079554B" w:rsidP="0079554B">
      <w:r>
        <w:t xml:space="preserve">For å sikre en sømløs drift og en god kundeopplevelse på lufthavnen, stilles det krav til Leietakers driftstilpasning og åpningstider. Disse kravene er utformet for å ivareta både Avinors operasjonelle </w:t>
      </w:r>
      <w:r w:rsidRPr="00B24311">
        <w:t>behov og passasjerenes behov og forventninger, tilpasset lufthavnens trafikkmønster.</w:t>
      </w:r>
    </w:p>
    <w:p w14:paraId="3D739CB7" w14:textId="77777777" w:rsidR="0079554B" w:rsidRDefault="0079554B" w:rsidP="0079554B">
      <w:r w:rsidRPr="001B5E36">
        <w:t>Avinors lufthavner har åpningstider tilpasset flytrafikken. De største lufthavnene er åpne store deler av døgnet. Det er imidlertid variasjoner mellom lufthavnene</w:t>
      </w:r>
      <w:r>
        <w:t>,</w:t>
      </w:r>
      <w:r w:rsidRPr="001B5E36">
        <w:t xml:space="preserve"> og åpningstider vil endres over tid, mellom sesonger og kan påvirkes av høytider og merkedager. Leietaker skal ha åpningstider som det fremgår nedenfor, jf. også Leiekontrakten punkt 6 og 14.</w:t>
      </w:r>
    </w:p>
    <w:p w14:paraId="3AC9069A" w14:textId="2B01D4D4" w:rsidR="00CA5BA5" w:rsidRPr="00CA5BA5" w:rsidRDefault="0079554B" w:rsidP="00CA5BA5">
      <w:r w:rsidRPr="00CD5A58">
        <w:t xml:space="preserve">Når det nedenfor </w:t>
      </w:r>
      <w:r>
        <w:t>(eller i Underbilag C2)</w:t>
      </w:r>
      <w:r w:rsidRPr="00CD5A58">
        <w:t xml:space="preserve"> er tale om «første» eller «siste» </w:t>
      </w:r>
      <w:r>
        <w:t>fly/</w:t>
      </w:r>
      <w:r w:rsidRPr="00CD5A58">
        <w:t>flygning relaterer dette ikke til før/etter midnatt i et kalenderdøgn. I stedet menes en naturlig sammenhengende trafikkperiode fra første flygning tidlig om morgenen til siste flygning som potensielt kan være sen natt (dvs</w:t>
      </w:r>
      <w:r>
        <w:t>.</w:t>
      </w:r>
      <w:r w:rsidRPr="00CD5A58">
        <w:t xml:space="preserve"> helt til overgang natt/morgen).</w:t>
      </w:r>
      <w:r>
        <w:t xml:space="preserve"> </w:t>
      </w:r>
    </w:p>
    <w:p w14:paraId="7B5876C1" w14:textId="08E2C0B0" w:rsidR="00A556D6" w:rsidRPr="00493401" w:rsidRDefault="00A556D6" w:rsidP="005942C4">
      <w:pPr>
        <w:pStyle w:val="Overskrift2"/>
        <w:ind w:left="851" w:hanging="851"/>
      </w:pPr>
      <w:r w:rsidRPr="00493401">
        <w:t>Krav</w:t>
      </w:r>
    </w:p>
    <w:p w14:paraId="78E32A95" w14:textId="77777777" w:rsidR="00AC1313" w:rsidRDefault="00AC1313" w:rsidP="00AC1313">
      <w:pPr>
        <w:pStyle w:val="Skal-kravSx"/>
      </w:pPr>
      <w:r>
        <w:t xml:space="preserve">Leietaker skal holde hvert konsept som omfattes av Leiekontrakt(ene) åpent enten i «full åpningstid», eller alternativt i «særskilt definert åpningstid» dersom dette er særskilt og tydelig angitt for det aktuelle konseptet her nedenfor. </w:t>
      </w:r>
    </w:p>
    <w:p w14:paraId="3DE58A58" w14:textId="77777777" w:rsidR="00AC1313" w:rsidRDefault="00AC1313" w:rsidP="00AC1313">
      <w:pPr>
        <w:pStyle w:val="Skal-kravSx"/>
        <w:numPr>
          <w:ilvl w:val="0"/>
          <w:numId w:val="0"/>
        </w:numPr>
      </w:pPr>
      <w:r>
        <w:t>Leietaker kan ikke selv velge å innskrenke åpningstid, men kan selv velge å utvide åpningstid, i forhold til hva som er definert nedenfor som åpningstid.</w:t>
      </w:r>
    </w:p>
    <w:p w14:paraId="29F92152" w14:textId="77777777" w:rsidR="00AC1313" w:rsidRDefault="00AC1313" w:rsidP="00AC1313">
      <w:pPr>
        <w:pStyle w:val="Skal-kravSx"/>
      </w:pPr>
      <w:r w:rsidRPr="00F03645">
        <w:t xml:space="preserve">Med mindre </w:t>
      </w:r>
      <w:r>
        <w:t xml:space="preserve">det er uttrykkelig angitt nedenfor at et bestemt konsept skal ha «særskilt definert åpningstid», </w:t>
      </w:r>
      <w:r w:rsidRPr="00F03645">
        <w:t xml:space="preserve">skal hvert konsept ha «full åpningstid». Full åpningstid innebærer at Leietaker </w:t>
      </w:r>
      <w:r>
        <w:t>gjennom kontraktsperioden må</w:t>
      </w:r>
      <w:r w:rsidRPr="00F03645">
        <w:t xml:space="preserve"> tilpasse åpningstider til </w:t>
      </w:r>
      <w:r w:rsidRPr="00967DAD">
        <w:t xml:space="preserve">Lufthavnenes </w:t>
      </w:r>
      <w:r w:rsidRPr="00F03645">
        <w:t>ruteprogram/trafikk. Lufthavnens ruteprogram/trafikk blir sett på som det ruteprogram som offentliggjøres halvårlig for både rute- og chartertrafikk</w:t>
      </w:r>
      <w:r>
        <w:t>. Leietaker må holde seg løpende orientert om gjeldende flyprogram.</w:t>
      </w:r>
    </w:p>
    <w:p w14:paraId="558007FA" w14:textId="77777777" w:rsidR="00AC1313" w:rsidRDefault="00AC1313" w:rsidP="00AC1313">
      <w:pPr>
        <w:pStyle w:val="Skal-kravSx"/>
        <w:numPr>
          <w:ilvl w:val="0"/>
          <w:numId w:val="0"/>
        </w:numPr>
      </w:pPr>
      <w:r w:rsidRPr="00F03645">
        <w:t xml:space="preserve">Konseptene skal </w:t>
      </w:r>
      <w:r>
        <w:t xml:space="preserve">med «full åpningstid» </w:t>
      </w:r>
      <w:r w:rsidRPr="00F03645">
        <w:t xml:space="preserve">ha åpningstider som dekker alle planlagte flyvninger annonsert av Avinor </w:t>
      </w:r>
      <w:r>
        <w:t>i</w:t>
      </w:r>
      <w:r w:rsidRPr="00F03645">
        <w:t xml:space="preserve"> </w:t>
      </w:r>
      <w:r>
        <w:t xml:space="preserve">henholdsvis </w:t>
      </w:r>
      <w:r w:rsidRPr="00F03645">
        <w:t xml:space="preserve">sommer- </w:t>
      </w:r>
      <w:r>
        <w:t>og</w:t>
      </w:r>
      <w:r w:rsidRPr="00F03645">
        <w:t xml:space="preserve"> vinterprogram</w:t>
      </w:r>
      <w:r>
        <w:t xml:space="preserve"> (charter og rutefly, samt ev. offshore der det er relevant)</w:t>
      </w:r>
      <w:r w:rsidRPr="00F03645">
        <w:t>.</w:t>
      </w:r>
      <w:r>
        <w:t xml:space="preserve"> Dette betyr at konseptene</w:t>
      </w:r>
      <w:r w:rsidRPr="00F03645">
        <w:t xml:space="preserve"> på avgang </w:t>
      </w:r>
      <w:r>
        <w:t xml:space="preserve">(rød side) skal ha </w:t>
      </w:r>
      <w:r w:rsidRPr="00BF6D62">
        <w:t xml:space="preserve">åpent fra </w:t>
      </w:r>
      <w:r>
        <w:t xml:space="preserve">minimum </w:t>
      </w:r>
      <w:r w:rsidRPr="00BF6D62">
        <w:t xml:space="preserve">1 time før første avgang og til siste fly er annonsert med «go to gate». </w:t>
      </w:r>
      <w:r w:rsidRPr="00404E66">
        <w:t>Konsepter på ankomst (rød side) har</w:t>
      </w:r>
      <w:r>
        <w:t xml:space="preserve"> åpningstider regulert i separat Leiekontrakt. Konsepter på hvit side </w:t>
      </w:r>
      <w:r>
        <w:lastRenderedPageBreak/>
        <w:t>(ankomst og avgang) skal holde åpent fra minimum 1 time før første avgang og til minimum 1 time etter siste ankomst i henhold til gjeldende flyprogram (også forsinket ankomst).</w:t>
      </w:r>
      <w:r>
        <w:rPr>
          <w:rStyle w:val="Fotnotereferanse"/>
        </w:rPr>
        <w:footnoteReference w:id="2"/>
      </w:r>
    </w:p>
    <w:p w14:paraId="74BF872B" w14:textId="77777777" w:rsidR="00AC1313" w:rsidRDefault="00AC1313" w:rsidP="00AC1313">
      <w:pPr>
        <w:pStyle w:val="Skal-kravSx"/>
      </w:pPr>
      <w:r>
        <w:t xml:space="preserve">Uansett hva som er angitt som åpningstider i punktene ovenfor (både full åpningstid og særskilt definerte åpningstider), skal </w:t>
      </w:r>
      <w:r w:rsidRPr="00F03645">
        <w:t xml:space="preserve">Leietaker </w:t>
      </w:r>
      <w:r>
        <w:t>etter beskjed fra Avinor</w:t>
      </w:r>
      <w:r w:rsidRPr="00F03645">
        <w:t xml:space="preserve"> tilpasse åpningstider ved </w:t>
      </w:r>
      <w:r>
        <w:t xml:space="preserve">høytider, helligdager, </w:t>
      </w:r>
      <w:r w:rsidRPr="00F03645">
        <w:t>ekstraordinære hendelser</w:t>
      </w:r>
      <w:r>
        <w:t xml:space="preserve"> eller arrangementer</w:t>
      </w:r>
      <w:r w:rsidRPr="00F03645">
        <w:t>.</w:t>
      </w:r>
      <w:r>
        <w:t xml:space="preserve"> Avinor kan eksempelvis innskrenke åpningstider på helligdager der trafikk bortfaller, eller Avinor kan pålegge utvidede åpningstider på særskilte dager der det ventes særlig høy trafikk. Pålegg om utvidet åpningstid i slike tilfeller vil varsles skriftlig fra Avinor i rimelig tid, minimum </w:t>
      </w:r>
      <w:r w:rsidRPr="00EA2A7B">
        <w:t>seks</w:t>
      </w:r>
      <w:r w:rsidRPr="00A916C6">
        <w:t xml:space="preserve"> uker</w:t>
      </w:r>
      <w:r>
        <w:t xml:space="preserve"> i forkant. </w:t>
      </w:r>
    </w:p>
    <w:p w14:paraId="72B178A0" w14:textId="77777777" w:rsidR="00AC1313" w:rsidRDefault="00AC1313" w:rsidP="00AC1313">
      <w:pPr>
        <w:pStyle w:val="Skal-kravSx"/>
      </w:pPr>
      <w:r w:rsidRPr="007E5EE9">
        <w:t xml:space="preserve">Leietaker </w:t>
      </w:r>
      <w:r w:rsidRPr="00C157B8">
        <w:t>skal også uten direkte beskjed eller pålegg fra Avinor,</w:t>
      </w:r>
      <w:r w:rsidRPr="007E5EE9">
        <w:t xml:space="preserve"> </w:t>
      </w:r>
      <w:r w:rsidRPr="00C157B8">
        <w:t>innenfor hva som lovlig og rimeligvis kan la seg gjøre,</w:t>
      </w:r>
      <w:r w:rsidRPr="009E5CD0">
        <w:t xml:space="preserve"> </w:t>
      </w:r>
      <w:r w:rsidRPr="007E5EE9">
        <w:t>være fleksibel og holde åpent for å dekke passasjerenes behov ved forsinkelser og andre uforutsette</w:t>
      </w:r>
      <w:r w:rsidRPr="00C157B8">
        <w:t xml:space="preserve"> eller ekstraordinære</w:t>
      </w:r>
      <w:r w:rsidRPr="007E5EE9">
        <w:t xml:space="preserve"> </w:t>
      </w:r>
      <w:r>
        <w:t xml:space="preserve">flygninger eller </w:t>
      </w:r>
      <w:r w:rsidRPr="007E5EE9">
        <w:t xml:space="preserve">hendelser. </w:t>
      </w:r>
    </w:p>
    <w:p w14:paraId="1D6D83A5" w14:textId="77777777" w:rsidR="00AC1313" w:rsidRPr="004F03DA" w:rsidRDefault="00AC1313" w:rsidP="00AC1313">
      <w:pPr>
        <w:pStyle w:val="Skal-kravSx"/>
      </w:pPr>
      <w:r w:rsidRPr="004F03DA">
        <w:t>Avinor har rett</w:t>
      </w:r>
      <w:r>
        <w:t xml:space="preserve"> til midlertidig</w:t>
      </w:r>
      <w:r w:rsidRPr="004F03DA">
        <w:t xml:space="preserve"> å nedjustere krav til åpningstider under Leieperioden, for alle eller enkelte konsepter, dersom Avinor vurderer det hensiktsmessig ut fra en samlet vurdering av </w:t>
      </w:r>
      <w:r>
        <w:t xml:space="preserve">relevante oppståtte forhold på lufthavnen, </w:t>
      </w:r>
      <w:r w:rsidRPr="004F03DA">
        <w:t xml:space="preserve">trafikk- og passasjertall og passasjerenes behov. </w:t>
      </w:r>
      <w:r>
        <w:t xml:space="preserve">Det skal være fullt og helt opp til Avinor å vurdere om justering er aktuelt. </w:t>
      </w:r>
      <w:r w:rsidRPr="004F03DA">
        <w:t xml:space="preserve">Slik nedjustering vil i tilfelle gjøres midlertidig for en nærmere angitt periode, og Avinor kan til enhver tid igjen kreve opprinnelig avtalt åpningstid, med 6 ukers varsel. </w:t>
      </w:r>
    </w:p>
    <w:p w14:paraId="0D600B9D" w14:textId="77777777" w:rsidR="00AC1313" w:rsidRDefault="00AC1313" w:rsidP="00AC1313">
      <w:pPr>
        <w:pStyle w:val="Skal-kravSx"/>
      </w:pPr>
      <w:r>
        <w:t>Avinor kan også godkjenne konkrete avvik fra åpningstider i særskilte tilfeller etter forespørsel fra Leietaker. Slik godkjenning vil bare være aktuelt i tilfeller hvor det foreligger særskilte og uforutsette omstendigheter som ikke Leietaker med rimelighet kan forventes å planlegge for.</w:t>
      </w:r>
      <w:r w:rsidRPr="003070B8">
        <w:t xml:space="preserve"> </w:t>
      </w:r>
      <w:r w:rsidRPr="00804A61">
        <w:t>Forhold som omsetningsnivå, variasjoner i passasjertall</w:t>
      </w:r>
      <w:r w:rsidRPr="00C157B8">
        <w:t xml:space="preserve">, påregnelige </w:t>
      </w:r>
      <w:r w:rsidRPr="00804A61">
        <w:t>værforhold</w:t>
      </w:r>
      <w:r w:rsidRPr="00C157B8">
        <w:t>/værvariasjoner</w:t>
      </w:r>
      <w:r w:rsidRPr="00804A61">
        <w:t xml:space="preserve"> eller sykdom innenfor det påregnelige </w:t>
      </w:r>
      <w:r w:rsidRPr="00C157B8">
        <w:t>er eksempler på forhold som</w:t>
      </w:r>
      <w:r w:rsidRPr="00804A61">
        <w:t xml:space="preserve"> ikke anses som særskilte og uforutsette omstendigheter.</w:t>
      </w:r>
      <w:r>
        <w:t xml:space="preserve"> Leietaker må sende forespørsel om godkjenning for avvik i forkant dersom det er mulig, eller så snart som overhodet mulig etter at Leietaker er blitt kjent med de helt særskilte omstendighetene. Eventuell godkjenning skal gis skriftlig og uttrykkelig for hvert tilfelle. Leietaker kan ikke anse manglende svar som godkjenning. Leietaker har ingen rett til å avvike fra avtalte åpningstider med mindre Leietaker kan dokumentere at Avinor skriftlig har godkjent avviket. </w:t>
      </w:r>
    </w:p>
    <w:p w14:paraId="38AA4221" w14:textId="77777777" w:rsidR="00AC1313" w:rsidRPr="00EA2A7B" w:rsidRDefault="00AC1313" w:rsidP="00AC1313">
      <w:pPr>
        <w:pStyle w:val="Skal-kravSx"/>
      </w:pPr>
      <w:r>
        <w:t>Avinor</w:t>
      </w:r>
      <w:r w:rsidRPr="00EA2A7B">
        <w:t xml:space="preserve"> kan drive ulike former for kontroll av om Leietaker overholder krav om åpningstider, løpende og/eller gjennom stikkprøver, slik </w:t>
      </w:r>
      <w:r>
        <w:t>Avinor</w:t>
      </w:r>
      <w:r w:rsidRPr="00EA2A7B">
        <w:t xml:space="preserve"> finner hensiktsmessig. </w:t>
      </w:r>
      <w:r>
        <w:t>Avinor</w:t>
      </w:r>
      <w:r w:rsidRPr="00EA2A7B">
        <w:t xml:space="preserve"> kan for å gjennomføre kontroll blant annet kreve utlevert informasjon eller data som </w:t>
      </w:r>
      <w:r>
        <w:t>Avinor</w:t>
      </w:r>
      <w:r w:rsidRPr="00EA2A7B">
        <w:t xml:space="preserve"> vurderer relevant, derunder også ved løpende rapportering. Leietaker plikter å medvirke lojalt, effektivt og for egen kostnad, og skal bruke modell og format som </w:t>
      </w:r>
      <w:r>
        <w:t>Avinor</w:t>
      </w:r>
      <w:r w:rsidRPr="00EA2A7B">
        <w:t xml:space="preserve"> eventuelt bestemmer. </w:t>
      </w:r>
    </w:p>
    <w:p w14:paraId="76B7B963" w14:textId="77777777" w:rsidR="00AC1313" w:rsidRPr="00EA2A7B" w:rsidRDefault="00AC1313" w:rsidP="00AC1313">
      <w:pPr>
        <w:pStyle w:val="Skal-kravSx"/>
        <w:numPr>
          <w:ilvl w:val="0"/>
          <w:numId w:val="0"/>
        </w:numPr>
      </w:pPr>
      <w:r w:rsidRPr="00EA2A7B">
        <w:t>Leietaker skal i alle tilfelle også selv kunne dokumentere at konseptet har vært åpent i henhold til krav om åpningstider. Dersom Leietaker ikke kan dokumentere at konseptet var åpent, vil det legges til grunn at det var stengt og det foreligger avvik i forhold til åpningstidsforpliktelsene.</w:t>
      </w:r>
    </w:p>
    <w:p w14:paraId="00712D0A" w14:textId="014FFD29" w:rsidR="00A500D2" w:rsidRPr="00A500D2" w:rsidRDefault="00AC1313" w:rsidP="00AC1313">
      <w:r w:rsidRPr="00EA2A7B">
        <w:t xml:space="preserve">Ved tvil om datakvalitet eller representativitet kan </w:t>
      </w:r>
      <w:r>
        <w:t>Avinor</w:t>
      </w:r>
      <w:r w:rsidRPr="00EA2A7B">
        <w:t xml:space="preserve"> kreve uavhengig validering av data. Informasjonen skal behandles som konfidensiell og skal kun deles mellom </w:t>
      </w:r>
      <w:r>
        <w:t>Avinor</w:t>
      </w:r>
      <w:r w:rsidRPr="00EA2A7B">
        <w:t>, Leietaker og eventuelle uavhengige tredjeparter for valideringsformål.</w:t>
      </w:r>
      <w:r w:rsidRPr="0026091C">
        <w:t xml:space="preserve"> </w:t>
      </w:r>
      <w:r w:rsidR="009047C2" w:rsidRPr="0026091C">
        <w:t xml:space="preserve"> </w:t>
      </w:r>
    </w:p>
    <w:p w14:paraId="3A66B05B" w14:textId="278D94DA" w:rsidR="00FF7719" w:rsidRDefault="009A6E85" w:rsidP="005942C4">
      <w:pPr>
        <w:pStyle w:val="Overskrift1"/>
      </w:pPr>
      <w:bookmarkStart w:id="22" w:name="_Toc233184470"/>
      <w:r>
        <w:t>MARKEDSFØRING</w:t>
      </w:r>
      <w:bookmarkEnd w:id="22"/>
    </w:p>
    <w:p w14:paraId="274EB382" w14:textId="77777777" w:rsidR="00A556D6" w:rsidRPr="00493401" w:rsidRDefault="00A556D6" w:rsidP="005942C4">
      <w:pPr>
        <w:pStyle w:val="Overskrift2"/>
        <w:ind w:left="851" w:hanging="851"/>
      </w:pPr>
      <w:r w:rsidRPr="00493401">
        <w:t>Bakgrunn</w:t>
      </w:r>
    </w:p>
    <w:p w14:paraId="7A44C18B" w14:textId="34DC026E" w:rsidR="009212C3" w:rsidRPr="00F6099B" w:rsidRDefault="009212C3" w:rsidP="009212C3">
      <w:pPr>
        <w:rPr>
          <w:strike/>
        </w:rPr>
      </w:pPr>
      <w:r>
        <w:t xml:space="preserve">Avinor ønsker at </w:t>
      </w:r>
      <w:r w:rsidR="00362C1C">
        <w:t>l</w:t>
      </w:r>
      <w:r>
        <w:t xml:space="preserve">ufthavnen skal være en levende og inspirerende markedsarena året rundt. Lufthavnen skal oppleves som en attraktiv mat og drikke-destinasjon som dekker behovene til reisende, med høy impulsivitet og sterk kontekstuell tilstedeværelse. Gjennom det kommersielle tilbudet ønsker Avinor at det skapes en positiv prisoppfatning, interesse og engasjement hos kundene, og at kundene opplever </w:t>
      </w:r>
      <w:r w:rsidR="007C579D">
        <w:t xml:space="preserve">serverings- og </w:t>
      </w:r>
      <w:r>
        <w:t xml:space="preserve">kiosktilbudet som relevant og inspirerende. </w:t>
      </w:r>
    </w:p>
    <w:p w14:paraId="3AC1E0FD" w14:textId="77777777" w:rsidR="009212C3" w:rsidRDefault="009212C3" w:rsidP="009212C3">
      <w:r>
        <w:lastRenderedPageBreak/>
        <w:t>For Avinor er markedsføring et strategisk verktøy for å styrke oppfatningen av lufthavnen som en attraktiv markedsarena. For å oppnå dette vil Avinor blant annet gjennomføre felles markedsføringsaktiviteter der både Avinor og Leietakere bidrar. Leietakers egne aktiviteter bør samspille med Avinors tiltak for å sikre en helhetlig og effektiv markedsføring av lufthavnen.</w:t>
      </w:r>
    </w:p>
    <w:p w14:paraId="478D6CFE" w14:textId="3C58465D" w:rsidR="00FF7719" w:rsidRPr="009212C3" w:rsidRDefault="009212C3" w:rsidP="00FF7719">
      <w:r>
        <w:t xml:space="preserve">Avinor anser det viktig at markedsføringsarbeidet er datadrevet, innsiktsbasert og tilpasset passasjerenes atferd, målgrupper og reiseprofiler. Det er viktig at markedsføringen er strategisk planlagt og gjennomføres med sømløs integrasjon mellom digitale kanaler og fysiske butikker. </w:t>
      </w:r>
      <w:r w:rsidRPr="008079D7">
        <w:t xml:space="preserve">Det forventes at Leietaker bidrar til å skape en markedsarena som er attraktiv for både </w:t>
      </w:r>
      <w:r>
        <w:t>kunder</w:t>
      </w:r>
      <w:r w:rsidRPr="008079D7">
        <w:t xml:space="preserve"> og Leietakers samarbeidspartnere.</w:t>
      </w:r>
    </w:p>
    <w:p w14:paraId="408D4A33" w14:textId="21F4F9FA" w:rsidR="00A556D6" w:rsidRPr="00493401" w:rsidRDefault="00A556D6" w:rsidP="005942C4">
      <w:pPr>
        <w:pStyle w:val="Overskrift2"/>
        <w:ind w:left="851" w:hanging="851"/>
      </w:pPr>
      <w:r w:rsidRPr="00493401">
        <w:t>Krav</w:t>
      </w:r>
    </w:p>
    <w:p w14:paraId="3215FF93" w14:textId="77777777" w:rsidR="005F512F" w:rsidRDefault="005F512F" w:rsidP="00CD1131">
      <w:pPr>
        <w:pStyle w:val="Skal-kravSx"/>
      </w:pPr>
      <w:r>
        <w:t xml:space="preserve">Leietaker skal i samarbeid med Avinor delta i de felles markedsaktiviteter og kampanjer som Avinor iverksetter, og integrere disse i egne konsepter i den grad det lar seg gjøre, på tvers av fysiske og digitale kanaler. </w:t>
      </w:r>
    </w:p>
    <w:p w14:paraId="10FA6FB7" w14:textId="77777777" w:rsidR="005F512F" w:rsidRDefault="005F512F" w:rsidP="00CD1131">
      <w:pPr>
        <w:pStyle w:val="Skal-kravSx"/>
      </w:pPr>
      <w:r>
        <w:t xml:space="preserve">Leietaker skal i tillegg gjennomføre egne aktiviteter som styrker kundeopplevelsen, som bygger en tydelig prisposisjon og som er ment å øke salg per anvendt markedskrone. </w:t>
      </w:r>
    </w:p>
    <w:p w14:paraId="729C73A1" w14:textId="77777777" w:rsidR="005F512F" w:rsidRDefault="005F512F" w:rsidP="00CD1131">
      <w:pPr>
        <w:pStyle w:val="Skal-kravSx"/>
      </w:pPr>
      <w:r w:rsidRPr="00EB418D">
        <w:t xml:space="preserve">Leietaker kan bare gjennomføre egne markedsundersøkelser på lufthavnen etter avtale med Avinor, og resultatene av slike undersøkelser skal deles med Avinor når de foreligger. Dersom det gjennomføres markedsundersøkelser som vil inneholde personopplysninger, plikter Leietaker å innhente samtykke for </w:t>
      </w:r>
      <w:r w:rsidRPr="00892B17">
        <w:t xml:space="preserve">deling av resultatene med Avinor dersom </w:t>
      </w:r>
      <w:r>
        <w:t>det ikke finnes alternative behandlingsgrunnlag</w:t>
      </w:r>
      <w:r w:rsidRPr="001179DF">
        <w:t xml:space="preserve"> etter personvernregelverket.</w:t>
      </w:r>
    </w:p>
    <w:p w14:paraId="510B4C0E" w14:textId="13A4083E" w:rsidR="00FF7719" w:rsidRDefault="005F512F" w:rsidP="00CD1131">
      <w:pPr>
        <w:pStyle w:val="Skal-kravSx"/>
      </w:pPr>
      <w:r>
        <w:t>Leietaker skal innen 1. desember hvert år fremlegge for Avinor en årlig markedsplan/årshjul for påfølgende år. Planen skal inkludere markedsaktiviteter og aktiviteter i konsept. Leietaker skal informere Avinor ved avvik fra plan, inkludert hva som er årsak til avvik og hva som kan gjøres i</w:t>
      </w:r>
      <w:r w:rsidR="00AE39C0">
        <w:t xml:space="preserve"> </w:t>
      </w:r>
      <w:r>
        <w:t>stedet.</w:t>
      </w:r>
    </w:p>
    <w:p w14:paraId="6A49A0D1" w14:textId="7FCB3992" w:rsidR="0063448B" w:rsidRDefault="005F512F" w:rsidP="005942C4">
      <w:pPr>
        <w:pStyle w:val="Overskrift1"/>
      </w:pPr>
      <w:bookmarkStart w:id="23" w:name="_Toc233184471"/>
      <w:r>
        <w:t>DIGITALE LØSNINGER</w:t>
      </w:r>
      <w:bookmarkEnd w:id="23"/>
    </w:p>
    <w:p w14:paraId="44330BCA" w14:textId="77777777" w:rsidR="00A556D6" w:rsidRPr="00493401" w:rsidRDefault="00A556D6" w:rsidP="005942C4">
      <w:pPr>
        <w:pStyle w:val="Overskrift2"/>
        <w:ind w:left="851" w:hanging="851"/>
      </w:pPr>
      <w:r w:rsidRPr="00493401">
        <w:t>Bakgrunn</w:t>
      </w:r>
    </w:p>
    <w:p w14:paraId="4EFC5244" w14:textId="77777777" w:rsidR="00425514" w:rsidRDefault="00425514" w:rsidP="00425514">
      <w:r w:rsidRPr="002F1E2E">
        <w:t xml:space="preserve">Avinor har mål </w:t>
      </w:r>
      <w:r>
        <w:t>om</w:t>
      </w:r>
      <w:r w:rsidRPr="002F1E2E">
        <w:t xml:space="preserve"> å </w:t>
      </w:r>
      <w:r>
        <w:t>skape en tettere relasjon med våre</w:t>
      </w:r>
      <w:r w:rsidRPr="002F1E2E">
        <w:t xml:space="preserve"> </w:t>
      </w:r>
      <w:r>
        <w:t>kunder</w:t>
      </w:r>
      <w:r w:rsidRPr="002F1E2E">
        <w:t xml:space="preserve"> ved å </w:t>
      </w:r>
      <w:r>
        <w:t>tilby</w:t>
      </w:r>
      <w:r w:rsidRPr="002F1E2E">
        <w:t xml:space="preserve"> en sømløs og helhetlig reiseopplevelse. </w:t>
      </w:r>
      <w:r w:rsidRPr="00E70896">
        <w:t>Dette oppnås gjennom tilstedeværelse</w:t>
      </w:r>
      <w:r w:rsidRPr="002F1E2E">
        <w:t xml:space="preserve"> i både fysiske og digitale kanaler</w:t>
      </w:r>
      <w:r w:rsidRPr="00E70896">
        <w:t>, samt utvikling</w:t>
      </w:r>
      <w:r w:rsidRPr="002F1E2E">
        <w:t xml:space="preserve"> av et digitalt økosystem i samarbeid med kommersielle partnere</w:t>
      </w:r>
      <w:r w:rsidRPr="00E70896">
        <w:t xml:space="preserve">. </w:t>
      </w:r>
      <w:r>
        <w:t>Vi ønsker at vi sammen kan</w:t>
      </w:r>
      <w:r w:rsidRPr="002F1E2E">
        <w:t xml:space="preserve"> </w:t>
      </w:r>
      <w:r w:rsidRPr="00E70896">
        <w:t>levere</w:t>
      </w:r>
      <w:r w:rsidRPr="002F1E2E">
        <w:t xml:space="preserve"> brukervennlige og lett tilgjengelige digitale løsninger</w:t>
      </w:r>
      <w:r>
        <w:t xml:space="preserve"> for våre kunder.</w:t>
      </w:r>
    </w:p>
    <w:p w14:paraId="40ECD810" w14:textId="77777777" w:rsidR="00425514" w:rsidRDefault="00425514" w:rsidP="00425514">
      <w:r w:rsidRPr="000237B3">
        <w:t xml:space="preserve">Figuren viser hvordan Avinors digitale økosystem </w:t>
      </w:r>
      <w:r>
        <w:t xml:space="preserve">er tenkt å gi mulighet for å </w:t>
      </w:r>
      <w:r w:rsidRPr="000237B3">
        <w:t xml:space="preserve">koble </w:t>
      </w:r>
      <w:r>
        <w:t>våre</w:t>
      </w:r>
      <w:r w:rsidRPr="000237B3">
        <w:t xml:space="preserve"> tjenester med tredjepartsløsninger</w:t>
      </w:r>
      <w:r>
        <w:t xml:space="preserve">, og lar kunder </w:t>
      </w:r>
      <w:r w:rsidRPr="000237B3">
        <w:t>bevege seg friksjonsfritt mellom ulike kanaler – uavhengig av leverandør</w:t>
      </w:r>
      <w:r>
        <w:t>.</w:t>
      </w:r>
    </w:p>
    <w:p w14:paraId="5929C417" w14:textId="77777777" w:rsidR="00425514" w:rsidRDefault="00425514" w:rsidP="00425514">
      <w:pPr>
        <w:keepNext/>
      </w:pPr>
      <w:r w:rsidRPr="003C0206">
        <w:rPr>
          <w:noProof/>
        </w:rPr>
        <w:lastRenderedPageBreak/>
        <w:drawing>
          <wp:inline distT="0" distB="0" distL="0" distR="0" wp14:anchorId="510634D4" wp14:editId="762590F0">
            <wp:extent cx="5759450" cy="4105275"/>
            <wp:effectExtent l="19050" t="19050" r="12700" b="28575"/>
            <wp:docPr id="1385080371" name="Bilde 4" descr="Et bilde som inneholder tekst,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80371" name="Bilde 4" descr="Et bilde som inneholder tekst, skjermbilde, design&#10;&#10;KI-generert innhold kan være fei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4105275"/>
                    </a:xfrm>
                    <a:prstGeom prst="rect">
                      <a:avLst/>
                    </a:prstGeom>
                    <a:noFill/>
                    <a:ln w="12700">
                      <a:solidFill>
                        <a:srgbClr val="84216B"/>
                      </a:solidFill>
                    </a:ln>
                  </pic:spPr>
                </pic:pic>
              </a:graphicData>
            </a:graphic>
          </wp:inline>
        </w:drawing>
      </w:r>
    </w:p>
    <w:p w14:paraId="32547DDF" w14:textId="097D6E77" w:rsidR="00425514" w:rsidRPr="003C0206" w:rsidRDefault="00425514" w:rsidP="00425514">
      <w:pPr>
        <w:pStyle w:val="Bildetekst"/>
      </w:pPr>
      <w:r>
        <w:t>Illustrasjon</w:t>
      </w:r>
      <w:r w:rsidR="17FFE102">
        <w:t>:</w:t>
      </w:r>
      <w:r>
        <w:fldChar w:fldCharType="begin"/>
      </w:r>
      <w:r>
        <w:instrText>SEQ Illustrasjon \* ARABIC</w:instrText>
      </w:r>
      <w:r>
        <w:fldChar w:fldCharType="separate"/>
      </w:r>
      <w:r>
        <w:fldChar w:fldCharType="end"/>
      </w:r>
      <w:r>
        <w:t xml:space="preserve"> Avinors digitale økosystem</w:t>
      </w:r>
    </w:p>
    <w:p w14:paraId="6E6DB3D8" w14:textId="77777777" w:rsidR="00425514" w:rsidRDefault="00425514" w:rsidP="00425514">
      <w:r>
        <w:t>Avinors DXP (Digital Experience Platform) er per i dag levert av Optimizely</w:t>
      </w:r>
      <w:r>
        <w:rPr>
          <w:rStyle w:val="Fotnotereferanse"/>
        </w:rPr>
        <w:footnoteReference w:id="3"/>
      </w:r>
      <w:r>
        <w:t xml:space="preserve">. </w:t>
      </w:r>
      <w:r w:rsidRPr="00E96ABD">
        <w:t xml:space="preserve">Denne plattformen lagrer, strukturerer og administrerer innhold på ett sted, som deretter distribueres til flere kanaler. For partnere </w:t>
      </w:r>
      <w:r>
        <w:t xml:space="preserve">er dette tenkt å </w:t>
      </w:r>
      <w:r w:rsidRPr="00E96ABD">
        <w:t xml:space="preserve">gi enklere eksponering, bedre kontroll og raskere publisering på tvers av </w:t>
      </w:r>
      <w:r>
        <w:t>Avinors digitale kanaler</w:t>
      </w:r>
      <w:r w:rsidRPr="00E96ABD">
        <w:t>.</w:t>
      </w:r>
      <w:r>
        <w:t xml:space="preserve"> </w:t>
      </w:r>
    </w:p>
    <w:p w14:paraId="01994B86" w14:textId="77777777" w:rsidR="00425514" w:rsidRDefault="00425514" w:rsidP="00425514">
      <w:r>
        <w:t>«Min profil» er Avinors kundedatabase og IDP (identity provider) og er utviklet på Azure B2C. Ambisjonen er at Avinors kunder skal kunne bevege seg sømløst på tvers av digitale tjenester med samme bruker/identitet.</w:t>
      </w:r>
    </w:p>
    <w:p w14:paraId="70F31670" w14:textId="77777777" w:rsidR="00425514" w:rsidRDefault="00425514" w:rsidP="00425514">
      <w:r>
        <w:t>Avinor har ønske om å kunne tilby</w:t>
      </w:r>
      <w:r w:rsidRPr="003C0206">
        <w:t xml:space="preserve"> et økosystem der Avinor sine egenutviklede «nytte»-tjenester og tredjepartstjenester smelter sammen til én helhetlig digital reiseopplevelse</w:t>
      </w:r>
      <w:r>
        <w:t xml:space="preserve"> for kundene våre.</w:t>
      </w:r>
    </w:p>
    <w:p w14:paraId="38B0C0D3" w14:textId="77777777" w:rsidR="00425514" w:rsidRDefault="00425514" w:rsidP="00425514">
      <w:r>
        <w:t xml:space="preserve">Avinor tar forbehold om at plattformleverandør kan endre seg gjennom kontraktsperioden, og Leietaker må tilpasse seg løsningen Avinor til enhver tid tilbyr. </w:t>
      </w:r>
    </w:p>
    <w:p w14:paraId="6FE22083" w14:textId="77777777" w:rsidR="00425514" w:rsidRDefault="00425514" w:rsidP="00425514">
      <w:r>
        <w:t>Dersom Tilbyder har behov for mer spesifikk informasjon om tekniske grensesnitt kan Tilbyder henvende seg til Avinor i Tendsign, se Tilbudsforespørselen punkt 1.7.</w:t>
      </w:r>
    </w:p>
    <w:p w14:paraId="2EA97526" w14:textId="265F177C" w:rsidR="00A556D6" w:rsidRPr="00493401" w:rsidRDefault="00493401" w:rsidP="005942C4">
      <w:pPr>
        <w:pStyle w:val="Overskrift2"/>
        <w:ind w:left="851" w:hanging="851"/>
      </w:pPr>
      <w:r>
        <w:t>Krav</w:t>
      </w:r>
    </w:p>
    <w:p w14:paraId="21845E09" w14:textId="77777777" w:rsidR="00100D06" w:rsidRPr="00100D06" w:rsidRDefault="00100D06" w:rsidP="00CD1131">
      <w:pPr>
        <w:pStyle w:val="Skal-kravSx"/>
      </w:pPr>
      <w:r w:rsidRPr="00100D06">
        <w:t xml:space="preserve">Dersom Leietaker har en digital løsning for bestilling, salg, informasjon om eller markedsføring av sine produkter (for eksempel Klikk &amp; Hent, menyoversikt eller kundeklubb) skal Leietaker aktivt markedsføre dette ut mot kundene. </w:t>
      </w:r>
    </w:p>
    <w:p w14:paraId="16D36E31" w14:textId="77777777" w:rsidR="00100D06" w:rsidRPr="00100D06" w:rsidRDefault="00100D06" w:rsidP="00CD1131">
      <w:pPr>
        <w:pStyle w:val="Skal-kravSx"/>
      </w:pPr>
      <w:r w:rsidRPr="00100D06">
        <w:t xml:space="preserve">Leietaker forutsettes å til enhver tid oppfylle gjeldende krav til markedsføring, informasjonssikkerhet, personvern mv. i relevant lovgivning, herunder minimumskravene til behandling av personopplysninger i generell personvernforordning (GDPR). </w:t>
      </w:r>
    </w:p>
    <w:p w14:paraId="4837064C" w14:textId="77777777" w:rsidR="00100D06" w:rsidRPr="00100D06" w:rsidRDefault="00100D06" w:rsidP="00CD1131">
      <w:pPr>
        <w:pStyle w:val="Skal-kravSx"/>
      </w:pPr>
      <w:r w:rsidRPr="00100D06">
        <w:lastRenderedPageBreak/>
        <w:t>Leietaker bærer kostnader knyttet til utvikling i egne systemer som oppstår i forbindelse med integrasjoner til Avinors systemer, samt alle andre kostnader knyttet til digitale løsninger for den avtalte virksomheten.</w:t>
      </w:r>
    </w:p>
    <w:p w14:paraId="3CA8AAFE" w14:textId="63C3ED60" w:rsidR="00057F4E" w:rsidRDefault="00100D06" w:rsidP="00CD1131">
      <w:pPr>
        <w:pStyle w:val="Skal-kravSx"/>
      </w:pPr>
      <w:r w:rsidRPr="00100D06">
        <w:t>Ved bruk av valuta/kortbaserte betalingsmidler og andre digitale betalingsløsninger skal Leietaker benytte dagsgjeldende vekslingskurser uten påslag utover det som er nødvendig for å dekke egne vekslingskostnader.</w:t>
      </w:r>
    </w:p>
    <w:p w14:paraId="11081444" w14:textId="77777777" w:rsidR="005B175F" w:rsidRDefault="005B175F" w:rsidP="005B175F">
      <w:pPr>
        <w:pStyle w:val="Eval-kravEx"/>
      </w:pPr>
      <w:r>
        <w:t>Tilbyder skal beskrive og visualisere sitt digitale økosystem</w:t>
      </w:r>
      <w:r w:rsidDel="007C3BF5">
        <w:t>.</w:t>
      </w:r>
    </w:p>
    <w:p w14:paraId="7DFE3AC2" w14:textId="77777777" w:rsidR="005B175F" w:rsidRDefault="005B175F" w:rsidP="00444A65">
      <w:r w:rsidRPr="00490E3B">
        <w:t xml:space="preserve">Med </w:t>
      </w:r>
      <w:r>
        <w:t>«</w:t>
      </w:r>
      <w:r w:rsidRPr="00490E3B">
        <w:t>digitalt økosystem</w:t>
      </w:r>
      <w:r>
        <w:t>»</w:t>
      </w:r>
      <w:r w:rsidRPr="00490E3B">
        <w:t xml:space="preserve"> menes relevante digitale løsninger og systemer som understøtter leietakers drift og kundeopplevelse</w:t>
      </w:r>
      <w:r>
        <w:t xml:space="preserve"> (eksempelvis </w:t>
      </w:r>
      <w:r w:rsidRPr="00490E3B">
        <w:t>kassesystem (POS), netthandelsløsning, kundedataløsninger (CRM/lojalitet), analyseverktøy</w:t>
      </w:r>
      <w:r>
        <w:t>)</w:t>
      </w:r>
      <w:r w:rsidRPr="00490E3B">
        <w:t xml:space="preserve"> og eventuelle integrasjoner mellom disse</w:t>
      </w:r>
      <w:r>
        <w:t>.</w:t>
      </w:r>
    </w:p>
    <w:p w14:paraId="314722A0" w14:textId="6D90801A" w:rsidR="005B175F" w:rsidRDefault="005B175F" w:rsidP="00444A65">
      <w:r>
        <w:t>Det vil anses positivt dersom systemet til Tilbyder vil integreres med Avinors digitale plattformer.</w:t>
      </w:r>
    </w:p>
    <w:p w14:paraId="707D55D9" w14:textId="77777777" w:rsidR="002E5432" w:rsidRPr="00654C9A" w:rsidRDefault="002E5432" w:rsidP="002E5432">
      <w:pPr>
        <w:pStyle w:val="Svarintro"/>
        <w:rPr>
          <w:lang w:val="da-DK"/>
        </w:rPr>
      </w:pPr>
      <w:r w:rsidRPr="00654C9A">
        <w:rPr>
          <w:lang w:val="da-DK"/>
        </w:rPr>
        <w:t xml:space="preserve">Start Tilbyders svar: </w:t>
      </w:r>
    </w:p>
    <w:p w14:paraId="1353607E" w14:textId="77777777" w:rsidR="002E5432" w:rsidRPr="00654C9A" w:rsidRDefault="002E5432" w:rsidP="002E5432">
      <w:pPr>
        <w:rPr>
          <w:lang w:val="da-DK"/>
        </w:rPr>
      </w:pPr>
      <w:permStart w:id="55584960" w:edGrp="everyone"/>
      <w:r w:rsidRPr="00654C9A">
        <w:rPr>
          <w:lang w:val="da-DK"/>
        </w:rPr>
        <w:t>Tekst fra Tilbyder</w:t>
      </w:r>
    </w:p>
    <w:p w14:paraId="00A98297" w14:textId="77777777" w:rsidR="002E5432" w:rsidRPr="000C49BE" w:rsidRDefault="002E5432" w:rsidP="002E5432">
      <w:pPr>
        <w:rPr>
          <w:lang w:val="da-DK"/>
        </w:rPr>
      </w:pPr>
    </w:p>
    <w:permEnd w:id="55584960"/>
    <w:p w14:paraId="020392E8" w14:textId="77777777" w:rsidR="002E5432" w:rsidRPr="003972E8" w:rsidRDefault="002E5432" w:rsidP="002E5432">
      <w:pPr>
        <w:pStyle w:val="Svarintro"/>
      </w:pPr>
      <w:r w:rsidRPr="003972E8">
        <w:t xml:space="preserve">Slutt </w:t>
      </w:r>
      <w:r>
        <w:t>Tilbyder</w:t>
      </w:r>
      <w:r w:rsidRPr="003972E8">
        <w:t>s svar.</w:t>
      </w:r>
    </w:p>
    <w:p w14:paraId="5E277CA9" w14:textId="77777777" w:rsidR="002E5432" w:rsidRDefault="002E5432" w:rsidP="002E5432"/>
    <w:p w14:paraId="700409BC" w14:textId="6274BC5A" w:rsidR="009C4706" w:rsidRDefault="00100D06" w:rsidP="005942C4">
      <w:pPr>
        <w:pStyle w:val="Overskrift1"/>
      </w:pPr>
      <w:bookmarkStart w:id="24" w:name="_Toc233184472"/>
      <w:r>
        <w:t>datadeling</w:t>
      </w:r>
      <w:bookmarkEnd w:id="24"/>
    </w:p>
    <w:p w14:paraId="0D1F1B74" w14:textId="77777777" w:rsidR="00A556D6" w:rsidRPr="00493401" w:rsidRDefault="00A556D6" w:rsidP="005942C4">
      <w:pPr>
        <w:pStyle w:val="Overskrift2"/>
        <w:ind w:left="851" w:hanging="851"/>
      </w:pPr>
      <w:r w:rsidRPr="00493401">
        <w:t>Bakgrunn</w:t>
      </w:r>
    </w:p>
    <w:p w14:paraId="54B61766" w14:textId="77777777" w:rsidR="002D7E73" w:rsidRPr="00CA5BA5" w:rsidRDefault="002D7E73" w:rsidP="002D7E73">
      <w:r w:rsidRPr="00CA5BA5">
        <w:t>Datadeling og innsiktsutveksling er avgjørende for å skape økt verdiskaping og et mer målgruppetilpasset tilbud. Vår visjon er å etablere en helhetlig innsiktsplattform der data fra Avinor, Leietakere og tredjepartsaktører deles og utnyttes på en måte som sikrer verdiskaping for alle parter, samtidig som integritet og konfidensialitet ivaretas. Ved å kombinere passasjerdata, transaksjonsdata og tredjepartsdata, og gjøre dette tilgjengelig i dedikerte portaler,</w:t>
      </w:r>
      <w:r>
        <w:t xml:space="preserve"> ønsker vi å legge</w:t>
      </w:r>
      <w:r w:rsidRPr="00CA5BA5">
        <w:t xml:space="preserve"> til rette for bedre beslutninger, kontinuerlig forbedring og en mer attraktiv lufthavn for både passasjerer og samarbeidspartnere.</w:t>
      </w:r>
    </w:p>
    <w:p w14:paraId="68AC84EF" w14:textId="77777777" w:rsidR="002D7E73" w:rsidRDefault="002D7E73" w:rsidP="002D7E73">
      <w:r w:rsidRPr="00CA5BA5">
        <w:t xml:space="preserve">Avinor ønsker et tett samarbeid med Leietaker for å dele innsikt og erfaringer, slik at både markedsføring, digitale løsninger og det kommersielle tilbudet kan utvikles og felles mål oppnås. Leietaker </w:t>
      </w:r>
      <w:r>
        <w:t>forventes å</w:t>
      </w:r>
      <w:r w:rsidRPr="00CA5BA5">
        <w:t xml:space="preserve"> bidra til en formell og strukturert utveksling av informasjon knyttet til ROMI</w:t>
      </w:r>
      <w:r>
        <w:rPr>
          <w:rStyle w:val="Fotnotereferanse"/>
        </w:rPr>
        <w:footnoteReference w:id="4"/>
      </w:r>
      <w:r w:rsidRPr="00CA5BA5">
        <w:t xml:space="preserve">, som en del av arbeidet med å skape en attraktiv markedsarena. </w:t>
      </w:r>
    </w:p>
    <w:p w14:paraId="3D74BFB5" w14:textId="77777777" w:rsidR="002D7E73" w:rsidRPr="00CA5BA5" w:rsidRDefault="002D7E73" w:rsidP="002D7E73">
      <w:r w:rsidRPr="00CA5BA5">
        <w:t xml:space="preserve">Avinor </w:t>
      </w:r>
      <w:r>
        <w:t>ønsker løpende å</w:t>
      </w:r>
      <w:r w:rsidRPr="00CA5BA5">
        <w:t xml:space="preserve"> måle, analysere og dele resultater og innsikt fra Leietakers digitale virksomhet hos Avinor. Dette </w:t>
      </w:r>
      <w:r>
        <w:t xml:space="preserve">er ment </w:t>
      </w:r>
      <w:r w:rsidRPr="00CA5BA5">
        <w:t xml:space="preserve">å sikre optimalisering og videreutvikling av tjenestene, </w:t>
      </w:r>
      <w:r>
        <w:t xml:space="preserve">og </w:t>
      </w:r>
      <w:r w:rsidRPr="00CA5BA5">
        <w:t>samtidig bidra til økt verdiskaping for alle parter.</w:t>
      </w:r>
    </w:p>
    <w:p w14:paraId="55D01CC0" w14:textId="3566C25C" w:rsidR="00A556D6" w:rsidRPr="00493401" w:rsidRDefault="00A556D6" w:rsidP="005942C4">
      <w:pPr>
        <w:pStyle w:val="Overskrift2"/>
        <w:ind w:left="851" w:hanging="851"/>
      </w:pPr>
      <w:bookmarkStart w:id="25" w:name="_Toc60841259"/>
      <w:r w:rsidRPr="00493401">
        <w:t>Krav</w:t>
      </w:r>
    </w:p>
    <w:p w14:paraId="1DE94577" w14:textId="77777777" w:rsidR="008E0320" w:rsidRPr="008E0320" w:rsidRDefault="008E0320" w:rsidP="00CD1131">
      <w:pPr>
        <w:pStyle w:val="Skal-kravSx"/>
      </w:pPr>
      <w:r w:rsidRPr="008E0320">
        <w:t>Leietaker skal dele relevant innsikt og data som kan bidra til å forstå passasjerenes behov, atferd og reiseprofiler.</w:t>
      </w:r>
    </w:p>
    <w:p w14:paraId="191AAB04" w14:textId="77777777" w:rsidR="008E0320" w:rsidRPr="008E0320" w:rsidRDefault="008E0320" w:rsidP="00CD1131">
      <w:pPr>
        <w:pStyle w:val="Skal-kravSx"/>
      </w:pPr>
      <w:r w:rsidRPr="008E0320">
        <w:t>Leietaker skal dokumentere og analysere effekten av egne tiltak, og rapportere på nøkkelindikatorer som omsetning per passasjer, kampanjerespons, kundetilfredshet og effekt per markedskrone investert.</w:t>
      </w:r>
    </w:p>
    <w:p w14:paraId="2F1F888E" w14:textId="77777777" w:rsidR="008E0320" w:rsidRPr="008E0320" w:rsidRDefault="008E0320" w:rsidP="00CD1131">
      <w:pPr>
        <w:pStyle w:val="Skal-kravSx"/>
      </w:pPr>
      <w:r w:rsidRPr="008E0320">
        <w:lastRenderedPageBreak/>
        <w:t>Leietaker skal benytte Avinors datadrevne rammeverk for måling av markedsføringseffekt (ROMI – Return on Marketing Investment), eller lignende verktøy som Avinor benytter i kontraktsperioden, for å dokumentere, analysere og forbedre effekten av markedsinvesteringer.</w:t>
      </w:r>
    </w:p>
    <w:p w14:paraId="67C669BA" w14:textId="77777777" w:rsidR="008E0320" w:rsidRPr="008E0320" w:rsidRDefault="008E0320" w:rsidP="00CD1131">
      <w:pPr>
        <w:pStyle w:val="Skal-kravSx"/>
      </w:pPr>
      <w:r w:rsidRPr="008E0320">
        <w:t>Leietaker skal dele resultater av effektmålinger, KPI-er og andre tall tilknyttet gjennomførte kommersielle aktiviteter og kampanjer. Hva gjelder detaljeringsgrad på informasjonen som deles med Avinor, er det slik at datapunktene skal være på et ukentlig nivå.</w:t>
      </w:r>
    </w:p>
    <w:p w14:paraId="41D302F9" w14:textId="77777777" w:rsidR="008E0320" w:rsidRPr="008E0320" w:rsidRDefault="008E0320" w:rsidP="00CD1131">
      <w:pPr>
        <w:pStyle w:val="Skal-kravSx"/>
      </w:pPr>
      <w:r w:rsidRPr="008E0320">
        <w:t>Leietaker forplikter seg til å anonymisere og/eller pseudoanonymisere all data generert på utsalgsstedene på en slik måte at det ikke er mulig å re-identifisere individer og til å betinge seg et lovlig grunnlag overfor de registrerte til å gjennomføre slik anonymisering og/eller pseudoanonymisering. Data skal deles med Avinor gjennom standardiserte API-er</w:t>
      </w:r>
      <w:r w:rsidRPr="00BB4186">
        <w:rPr>
          <w:rStyle w:val="Fotnotereferanse"/>
        </w:rPr>
        <w:footnoteReference w:id="5"/>
      </w:r>
      <w:r w:rsidRPr="00BB4186">
        <w:rPr>
          <w:vertAlign w:val="superscript"/>
        </w:rPr>
        <w:t xml:space="preserve"> </w:t>
      </w:r>
      <w:r w:rsidRPr="008E0320">
        <w:t xml:space="preserve">i det formatet Avinor fastsetter. Avinor har en ensidig rett til å endre API-er og/eller format. Avinor skal kunne bruke både finansielle KPI-er (omsetning, konverteringsgrad, salg per kanal, salg per nasjonalitet, effekter av kampanjer mv.) og rådata (transaksjonsdata, øvrige grunnlagsdata fra kassasystem, betalingsløsninger eller andre relevante systemer, og synlighetsmål knyttet til markedsføringsaktiviteter) videre til interne formål uten tidsbegrensning eller andre begrensninger, tilleggsavtaler med tredjepart eller kostnader. Retten til å utnytte data gjelder også etter at avtalen er utløpt. Det forutsettes at Leietaker har betinget seg alle de rettighetene som er nødvendige for å oppfylle kravene til innhenting og deling av data i dette punkt 10.    </w:t>
      </w:r>
    </w:p>
    <w:p w14:paraId="4495F4AB" w14:textId="6C2975B8" w:rsidR="006E3517" w:rsidRDefault="006E3517" w:rsidP="005942C4">
      <w:pPr>
        <w:pStyle w:val="Overskrift1"/>
      </w:pPr>
      <w:bookmarkStart w:id="26" w:name="_Toc233184473"/>
      <w:r w:rsidRPr="006E3517">
        <w:t>Logistikk og varelager</w:t>
      </w:r>
      <w:bookmarkEnd w:id="25"/>
      <w:bookmarkEnd w:id="26"/>
    </w:p>
    <w:p w14:paraId="7F6ED399" w14:textId="77777777" w:rsidR="00A556D6" w:rsidRPr="00493401" w:rsidRDefault="00A556D6" w:rsidP="005942C4">
      <w:pPr>
        <w:pStyle w:val="Overskrift2"/>
        <w:ind w:left="851" w:hanging="851"/>
      </w:pPr>
      <w:r w:rsidRPr="00493401">
        <w:t>Bakgrunn</w:t>
      </w:r>
    </w:p>
    <w:p w14:paraId="111DA8BC" w14:textId="77777777" w:rsidR="00C33000" w:rsidRDefault="00C33000" w:rsidP="00C33000">
      <w:r>
        <w:t xml:space="preserve">Effektiv logistikk og distribusjon er avgjørende for stabile vareleveranser og drift. Avinor vektlegger hvordan Leietaker organiserer vareflyten </w:t>
      </w:r>
      <w:r w:rsidRPr="00B66815">
        <w:t xml:space="preserve">for å </w:t>
      </w:r>
      <w:r w:rsidRPr="005B1846">
        <w:t>følge regler og føringer som gjelder på lufthavnen, derunder også Avinors Styrende Dokumenter.</w:t>
      </w:r>
      <w:r>
        <w:t xml:space="preserve"> </w:t>
      </w:r>
    </w:p>
    <w:p w14:paraId="39DF0080" w14:textId="77777777" w:rsidR="00C33000" w:rsidRDefault="00C33000" w:rsidP="00C33000">
      <w:r>
        <w:t>Lufthavnen har et felles varemottak på «flyside/sikkerhetskontrollert område», med regulerte åpningstider. Varelevering med bruk av «kjente leverandører» som oppfyller sikkerhetskrav for lagring og transport forenkler varemottak og videre distribusjon i terminalen og vil være positivt. Søknadsprosess for å bli «kjent leverandør» må gjøres pr lufthavn.</w:t>
      </w:r>
    </w:p>
    <w:p w14:paraId="3B22FDED" w14:textId="77777777" w:rsidR="00C33000" w:rsidRDefault="00C33000" w:rsidP="00C33000">
      <w:r>
        <w:t xml:space="preserve">Det anses viktig for både Avinor og </w:t>
      </w:r>
      <w:r w:rsidRPr="007C7534">
        <w:t>Leietaker</w:t>
      </w:r>
      <w:r>
        <w:t xml:space="preserve"> om det benyttes </w:t>
      </w:r>
      <w:r w:rsidRPr="007C7534">
        <w:t>leverandører som tilfredsstiller</w:t>
      </w:r>
      <w:r>
        <w:t xml:space="preserve"> </w:t>
      </w:r>
      <w:r w:rsidRPr="007C7534">
        <w:t>gjeldende krav til sikkerhetsgodkjent leverandør ("kjent leverandør) jf. Securityforordning</w:t>
      </w:r>
      <w:r>
        <w:t xml:space="preserve"> </w:t>
      </w:r>
      <w:r w:rsidRPr="007C7534">
        <w:t>EU300/2008 kap. 9</w:t>
      </w:r>
      <w:r>
        <w:t>.</w:t>
      </w:r>
    </w:p>
    <w:p w14:paraId="48743541" w14:textId="77777777" w:rsidR="00C33000" w:rsidRPr="0034052F" w:rsidRDefault="00C33000" w:rsidP="00C33000">
      <w:pPr>
        <w:pBdr>
          <w:top w:val="single" w:sz="4" w:space="1" w:color="auto"/>
          <w:left w:val="single" w:sz="4" w:space="4" w:color="auto"/>
          <w:bottom w:val="single" w:sz="4" w:space="1" w:color="auto"/>
          <w:right w:val="single" w:sz="4" w:space="4" w:color="auto"/>
        </w:pBdr>
        <w:shd w:val="clear" w:color="auto" w:fill="FDE9D9" w:themeFill="accent6" w:themeFillTint="33"/>
      </w:pPr>
      <w:r w:rsidRPr="0034052F">
        <w:t xml:space="preserve">Det bør legges til grunn at alle forsyninger fra «ikke-kjente leverandører» kan bli gjenstand for en vesentlig mer omfattende sikkerhetskontroll enn forsyninger fra «kjent leverandør» med virkning fra 1.1.2028. </w:t>
      </w:r>
    </w:p>
    <w:p w14:paraId="3EE48D9B" w14:textId="5837B08B" w:rsidR="000478AB" w:rsidRDefault="00C33000" w:rsidP="006024E0">
      <w:r>
        <w:t>Leietaker må være oppmerksom på at transport av varer inn til rød sone / sikkerhetskontrollert sone på lufthavnen krever full scanning av personell og varer, og Leietaker må ta hensyn til dette, samt til økt transporttid, i sin logistikkplanlegging.</w:t>
      </w:r>
      <w:r>
        <w:rPr>
          <w:rStyle w:val="Fotnotereferanse"/>
        </w:rPr>
        <w:footnoteReference w:id="6"/>
      </w:r>
    </w:p>
    <w:p w14:paraId="4837053B" w14:textId="15BF8223" w:rsidR="00A556D6" w:rsidRPr="00493401" w:rsidRDefault="00A556D6" w:rsidP="005942C4">
      <w:pPr>
        <w:pStyle w:val="Overskrift2"/>
        <w:ind w:left="851" w:hanging="851"/>
      </w:pPr>
      <w:r w:rsidRPr="00493401">
        <w:t>Krav</w:t>
      </w:r>
    </w:p>
    <w:p w14:paraId="2335D7A0" w14:textId="77777777" w:rsidR="00741935" w:rsidRPr="00741935" w:rsidRDefault="00741935" w:rsidP="00CD1131">
      <w:pPr>
        <w:pStyle w:val="Skal-kravSx"/>
      </w:pPr>
      <w:r w:rsidRPr="00741935">
        <w:t>Leietaker må sørge for gode rutiner for bestilling, lagring, transport og levering av nødvendige varer til lufthavnen for å sikre en effektiv varetransport og tidsriktige leveranser.</w:t>
      </w:r>
    </w:p>
    <w:p w14:paraId="25D2B7F3" w14:textId="599948C4" w:rsidR="00450432" w:rsidRPr="007C7534" w:rsidRDefault="00741935" w:rsidP="00CD1131">
      <w:pPr>
        <w:pStyle w:val="Skal-kravSx"/>
      </w:pPr>
      <w:r w:rsidRPr="00741935">
        <w:lastRenderedPageBreak/>
        <w:t>Leietaker skal sørge for god vareflyt på lufthavnen for å sikre effektiv drift for virksomheten. Elementer som må ivaretas er blant annet vareleveringsrutiner med frekvens på leveransene/henting av varer fra varemottak og vareforsyning internt på lufthavnen.</w:t>
      </w:r>
    </w:p>
    <w:p w14:paraId="18DF5206" w14:textId="432F1838" w:rsidR="00A16D95" w:rsidRDefault="00A16D95" w:rsidP="005942C4">
      <w:pPr>
        <w:pStyle w:val="Overskrift1"/>
      </w:pPr>
      <w:bookmarkStart w:id="27" w:name="_Toc233184474"/>
      <w:r w:rsidRPr="00A16D95">
        <w:t>MILJØ</w:t>
      </w:r>
      <w:bookmarkEnd w:id="27"/>
    </w:p>
    <w:p w14:paraId="18B1B6F1" w14:textId="77777777" w:rsidR="00A556D6" w:rsidRPr="00493401" w:rsidRDefault="00A556D6" w:rsidP="005942C4">
      <w:pPr>
        <w:pStyle w:val="Overskrift2"/>
        <w:ind w:left="851" w:hanging="851"/>
      </w:pPr>
      <w:r w:rsidRPr="00493401">
        <w:t>Bakgrunn</w:t>
      </w:r>
    </w:p>
    <w:p w14:paraId="705107FB" w14:textId="77777777" w:rsidR="003B6C3E" w:rsidRDefault="003B6C3E" w:rsidP="003B6C3E">
      <w:r>
        <w:t xml:space="preserve">Avinor skal etterleve myndighetspålagte og egne krav. Avinor er sertifisert etter ISO 14001-miljøledelse, har </w:t>
      </w:r>
      <w:r w:rsidRPr="005B1846">
        <w:t>god</w:t>
      </w:r>
      <w:r w:rsidRPr="005214C4">
        <w:t xml:space="preserve"> oversikt over sin totale klima- og miljøpåvirkning,</w:t>
      </w:r>
      <w:r>
        <w:t xml:space="preserve"> og jobber aktivt med å redusere denne. Avinor rapporterer etter kravene til bærekraftsrapportering i CSRD og er opptatt av hele verdikjedens miljøprestasjon. </w:t>
      </w:r>
    </w:p>
    <w:p w14:paraId="6FAC21A4" w14:textId="77777777" w:rsidR="003B6C3E" w:rsidRDefault="003B6C3E" w:rsidP="003B6C3E">
      <w:r>
        <w:t>Avinor skal være en aktiv pådriver for bærekraftig luftfart. Vi ønsker at det skal være enkelt for reisende å ta bærekraftige valg på våre lufthavner. Avinor ønsker å samarbeide med Leietaker for å nå Avinor og Leietaker sine miljømål, og samtidig gjøre det enkelt for kundene å ta gode miljøvalg. </w:t>
      </w:r>
    </w:p>
    <w:p w14:paraId="69EFFF63" w14:textId="77777777" w:rsidR="003B6C3E" w:rsidRDefault="003B6C3E" w:rsidP="003B6C3E">
      <w:r>
        <w:t>For å nå miljømålene er Avinor avhengig av at Leietakere på våre lufthavner jobber aktivt for å minimere sitt miljøavtrykk og forbedre sin miljøprestasjon gjennom kontraktsperioden.</w:t>
      </w:r>
    </w:p>
    <w:p w14:paraId="3725750C" w14:textId="57D57EB2" w:rsidR="003B6C3E" w:rsidRDefault="003B6C3E" w:rsidP="003B6C3E">
      <w:r>
        <w:t>I</w:t>
      </w:r>
      <w:r w:rsidRPr="005661EF">
        <w:t xml:space="preserve"> </w:t>
      </w:r>
      <w:r>
        <w:t xml:space="preserve">Avinors </w:t>
      </w:r>
      <w:r w:rsidRPr="005661EF">
        <w:t xml:space="preserve">«Styrende dokumentet» </w:t>
      </w:r>
      <w:r>
        <w:t>finnes en del</w:t>
      </w:r>
      <w:r w:rsidRPr="005661EF">
        <w:t xml:space="preserve"> miljøkrav som stilles til alle </w:t>
      </w:r>
      <w:r w:rsidR="000F492B">
        <w:t>L</w:t>
      </w:r>
      <w:r w:rsidRPr="005661EF">
        <w:t>eietakere, blant annet krav til miljøstyring, innredning, ombyggingsarbeider og emballasje</w:t>
      </w:r>
      <w:r>
        <w:t>.</w:t>
      </w:r>
    </w:p>
    <w:p w14:paraId="5A102FF0" w14:textId="6C92C7B5" w:rsidR="00502D55" w:rsidRDefault="003B6C3E" w:rsidP="00A16D95">
      <w:r w:rsidRPr="00954466">
        <w:t>Leiekontrakten legger til grunn et prinsipp om overlevering og tilbakestilling av arealet som «tom boks» (ref</w:t>
      </w:r>
      <w:r>
        <w:t>.</w:t>
      </w:r>
      <w:r w:rsidRPr="00954466">
        <w:t xml:space="preserve"> RFP), se Leiekontrakten punkt 7 med videre henvisninger. Eventuell plan om gjenbruk fra tidligere </w:t>
      </w:r>
      <w:r w:rsidR="000F492B">
        <w:t>L</w:t>
      </w:r>
      <w:r w:rsidRPr="00954466">
        <w:t xml:space="preserve">eietaker, eller avtale mellom </w:t>
      </w:r>
      <w:r w:rsidR="000F492B">
        <w:t>L</w:t>
      </w:r>
      <w:r w:rsidRPr="00954466">
        <w:t>eietakere om dette, er derfor ikke relevant i tilbudsfasen eller for evalueringen knyttet til miljø.</w:t>
      </w:r>
      <w:r>
        <w:t xml:space="preserve"> </w:t>
      </w:r>
    </w:p>
    <w:p w14:paraId="51F5CACB" w14:textId="52F14FFD" w:rsidR="00A556D6" w:rsidRPr="00493401" w:rsidRDefault="00A556D6" w:rsidP="005942C4">
      <w:pPr>
        <w:pStyle w:val="Overskrift2"/>
        <w:ind w:left="851" w:hanging="851"/>
      </w:pPr>
      <w:r w:rsidRPr="00493401">
        <w:t>Krav</w:t>
      </w:r>
    </w:p>
    <w:p w14:paraId="3CD1876C" w14:textId="77777777" w:rsidR="009A6FF1" w:rsidRPr="009A6FF1" w:rsidRDefault="009A6FF1" w:rsidP="00CD1131">
      <w:pPr>
        <w:pStyle w:val="Skal-kravSx"/>
      </w:pPr>
      <w:r w:rsidRPr="009A6FF1">
        <w:t>Leietaker skal årlig levere en overordnet rapport til Avinor som oppsummerer bedriftens miljøaktiviteter gjennom året som har gått. Rapporten skal inkludere en oversikt over relevante tiltak og resultater, samt sertifikat for miljøledelsessystem. Avinor kan stille krav til hva som skal inkluderes i rapporten og til omfang. Leietaker skal i sin årlige rapport inkludere tiltak for å redusere bruken av engangsartikler.</w:t>
      </w:r>
    </w:p>
    <w:p w14:paraId="4D450460" w14:textId="77777777" w:rsidR="009A6FF1" w:rsidRPr="009A6FF1" w:rsidRDefault="009A6FF1" w:rsidP="00CD1131">
      <w:pPr>
        <w:pStyle w:val="Skal-kravSx"/>
      </w:pPr>
      <w:r w:rsidRPr="009A6FF1">
        <w:t>Dersom Leietaker tilbyr plastposer, skal Leietaker være medlem og betale kontingent til handelens miljøfond. Plastposer som tilbys skal være egnet for ombruk og inneholde resirkulert materiale. Emballasjen skal være fri for miljøskadelige stoffer og merkes med korrekt sorteringsinformasjon.</w:t>
      </w:r>
    </w:p>
    <w:p w14:paraId="6BC5B9A1" w14:textId="77777777" w:rsidR="009A6FF1" w:rsidRPr="009A6FF1" w:rsidRDefault="009A6FF1" w:rsidP="00CD1131">
      <w:pPr>
        <w:pStyle w:val="Skal-kravSx"/>
      </w:pPr>
      <w:r w:rsidRPr="009A6FF1">
        <w:t>Leietaker skal ha et tredjepartssertifisert miljøledelsessystem som for eksempel: Miljøfyrtårn, ISO 14001, EMAS, fra kontraktsoppstart og gjennom hele kontraktsperioden. Avinor kan også skriftlig godkjenne et tilsvarende miljøledelsessystem.</w:t>
      </w:r>
    </w:p>
    <w:p w14:paraId="1B6F3EC4" w14:textId="77777777" w:rsidR="009A6FF1" w:rsidRPr="009A6FF1" w:rsidRDefault="009A6FF1" w:rsidP="00CD1131">
      <w:pPr>
        <w:pStyle w:val="Skal-kravSx"/>
      </w:pPr>
      <w:r w:rsidRPr="009A6FF1">
        <w:t xml:space="preserve">Overskuddsmat skal gå inn i en ordning som tilrettelegger for at det blir brukt opp i produksjon, solgt eller gitt bort. </w:t>
      </w:r>
    </w:p>
    <w:p w14:paraId="15C7A0A0" w14:textId="77777777" w:rsidR="009A6FF1" w:rsidRPr="009A6FF1" w:rsidRDefault="009A6FF1" w:rsidP="00CD1131">
      <w:pPr>
        <w:pStyle w:val="Skal-kravSx"/>
      </w:pPr>
      <w:r w:rsidRPr="009A6FF1">
        <w:t xml:space="preserve">Leietaker skal måle mengden matsvinn som oppstår. Målingen skal gjennomføres minst to ganger i året, minimum to uker hver gang. Matsvinn (fra servering, kjøkken, lager mm) skal måles i vekt og relateres til antall serverte kunder/antall salg. Skriftlig rutine, plan over tiltak og måleresultater skal fremvises på forespørsel. </w:t>
      </w:r>
    </w:p>
    <w:p w14:paraId="2669CF2D" w14:textId="77777777" w:rsidR="009A6FF1" w:rsidRPr="009A6FF1" w:rsidRDefault="009A6FF1" w:rsidP="00CD1131">
      <w:pPr>
        <w:pStyle w:val="Skal-kravSx"/>
      </w:pPr>
      <w:r w:rsidRPr="009A6FF1">
        <w:t xml:space="preserve">Matsvinn skal være et punkt på agenda i driftsmøter minst en gang i året. </w:t>
      </w:r>
    </w:p>
    <w:p w14:paraId="443DBBE7" w14:textId="77777777" w:rsidR="009A6FF1" w:rsidRPr="009A6FF1" w:rsidRDefault="009A6FF1" w:rsidP="00CD1131">
      <w:pPr>
        <w:pStyle w:val="Skal-kravSx"/>
      </w:pPr>
      <w:r w:rsidRPr="009A6FF1">
        <w:t>Leietaker skal sørge for at de har en person som er hovedansvarlig for forebygging av unødvendig matsvinn.</w:t>
      </w:r>
    </w:p>
    <w:p w14:paraId="0F5E5C7F" w14:textId="77777777" w:rsidR="009A6FF1" w:rsidRPr="009A6FF1" w:rsidRDefault="009A6FF1" w:rsidP="00CD1131">
      <w:pPr>
        <w:pStyle w:val="Skal-kravSx"/>
      </w:pPr>
      <w:r w:rsidRPr="009A6FF1">
        <w:t xml:space="preserve">Leietaker skal tilstrebe å tilby flergangsartikler som førstevalg til kunder som sitter ned på konseptet. Hvis engangsartikler må benyttes skal Leietaker tilstrebe å finne alternativer som er miljømerkede, lagd av fornybare eller resirkulerte råvarer, og som kan inngå i det eksisterende materialgjenvinningssystemet som tilbys på lufthavnen. </w:t>
      </w:r>
    </w:p>
    <w:p w14:paraId="320F23DE" w14:textId="77777777" w:rsidR="009A6FF1" w:rsidRPr="00AE5EAA" w:rsidRDefault="009A6FF1" w:rsidP="00AE5EAA">
      <w:pPr>
        <w:pStyle w:val="Eval-kravEx"/>
      </w:pPr>
      <w:r w:rsidRPr="00AE5EAA">
        <w:lastRenderedPageBreak/>
        <w:t xml:space="preserve">Tilbyder skal redegjøre for systemer og tiltak for sirkulære løsninger og smartere ressursbruk. Redegjørelsen skal som minimum omfatte: a) minimering av matsvinn, b) avfallsminimering, c) gjenbruk og d) andre løsninger som Tilbyder vurderer som vesentlig. </w:t>
      </w:r>
    </w:p>
    <w:p w14:paraId="45BD33C8" w14:textId="77777777" w:rsidR="009A6FF1" w:rsidRPr="00D11950" w:rsidRDefault="009A6FF1" w:rsidP="009A6FF1">
      <w:pPr>
        <w:pStyle w:val="Svarintro"/>
        <w:rPr>
          <w:lang w:val="da-DK"/>
        </w:rPr>
      </w:pPr>
      <w:r w:rsidRPr="00D11950">
        <w:rPr>
          <w:lang w:val="da-DK"/>
        </w:rPr>
        <w:t>Start Tilbyders svar:</w:t>
      </w:r>
    </w:p>
    <w:p w14:paraId="06786796" w14:textId="77777777" w:rsidR="009A6FF1" w:rsidRPr="00D11950" w:rsidRDefault="009A6FF1" w:rsidP="009A6FF1">
      <w:pPr>
        <w:rPr>
          <w:i/>
          <w:lang w:val="da-DK"/>
        </w:rPr>
      </w:pPr>
      <w:permStart w:id="2048286208" w:edGrp="everyone"/>
      <w:r w:rsidRPr="00D11950">
        <w:rPr>
          <w:i/>
          <w:lang w:val="da-DK"/>
        </w:rPr>
        <w:t>Tekst fra Tilbyder</w:t>
      </w:r>
    </w:p>
    <w:p w14:paraId="542A967F" w14:textId="77777777" w:rsidR="009A6FF1" w:rsidRPr="00D11950" w:rsidRDefault="009A6FF1" w:rsidP="009A6FF1">
      <w:pPr>
        <w:rPr>
          <w:lang w:val="da-DK"/>
        </w:rPr>
      </w:pPr>
    </w:p>
    <w:permEnd w:id="2048286208"/>
    <w:p w14:paraId="00DC580A" w14:textId="77777777" w:rsidR="009A6FF1" w:rsidRDefault="009A6FF1" w:rsidP="009A6FF1">
      <w:pPr>
        <w:pStyle w:val="Svarintro"/>
      </w:pPr>
      <w:r w:rsidRPr="007C7534">
        <w:t xml:space="preserve">Slutt </w:t>
      </w:r>
      <w:r>
        <w:t>Tilbyder</w:t>
      </w:r>
      <w:r w:rsidRPr="007C7534">
        <w:t>s svar.</w:t>
      </w:r>
      <w:r>
        <w:br/>
      </w:r>
    </w:p>
    <w:p w14:paraId="6CD81A34" w14:textId="29855AE7" w:rsidR="009A6FF1" w:rsidRDefault="009A6FF1" w:rsidP="009A6FF1">
      <w:pPr>
        <w:pStyle w:val="Eval-kravEx"/>
        <w:ind w:hanging="709"/>
      </w:pPr>
      <w:r>
        <w:t>Tilbyder skal beskrive sin strategi for å tilby sertifiserte og bærekraftige produkter i kontraktsperioden, samt beskrive hvordan det vil synliggjøres for kundene at de er sertifiserte og bærekraftige. (Eksempler på sertifiseringer kan være: Fairtrade, Rainforest Alliance, Økologisk, RSPO).</w:t>
      </w:r>
    </w:p>
    <w:p w14:paraId="209FEAA6" w14:textId="77777777" w:rsidR="009A6FF1" w:rsidRPr="00D11950" w:rsidRDefault="009A6FF1" w:rsidP="009A6FF1">
      <w:pPr>
        <w:pStyle w:val="Svarintro"/>
        <w:rPr>
          <w:lang w:val="da-DK"/>
        </w:rPr>
      </w:pPr>
      <w:r w:rsidRPr="00D11950">
        <w:rPr>
          <w:lang w:val="da-DK"/>
        </w:rPr>
        <w:t>Start Tilbyders svar:</w:t>
      </w:r>
    </w:p>
    <w:p w14:paraId="31F9B135" w14:textId="77777777" w:rsidR="009A6FF1" w:rsidRPr="00D11950" w:rsidRDefault="009A6FF1" w:rsidP="009A6FF1">
      <w:pPr>
        <w:rPr>
          <w:i/>
          <w:lang w:val="da-DK"/>
        </w:rPr>
      </w:pPr>
      <w:permStart w:id="467939608" w:edGrp="everyone"/>
      <w:r w:rsidRPr="00D11950">
        <w:rPr>
          <w:i/>
          <w:lang w:val="da-DK"/>
        </w:rPr>
        <w:t>Tekst fra Tilbyder</w:t>
      </w:r>
    </w:p>
    <w:p w14:paraId="530FFBFE" w14:textId="77777777" w:rsidR="009A6FF1" w:rsidRPr="00D11950" w:rsidRDefault="009A6FF1" w:rsidP="009A6FF1">
      <w:pPr>
        <w:rPr>
          <w:lang w:val="da-DK"/>
        </w:rPr>
      </w:pPr>
    </w:p>
    <w:permEnd w:id="467939608"/>
    <w:p w14:paraId="274332E4" w14:textId="77777777" w:rsidR="009A6FF1" w:rsidRDefault="009A6FF1" w:rsidP="009A6FF1">
      <w:pPr>
        <w:pStyle w:val="Svarintro"/>
      </w:pPr>
      <w:r w:rsidRPr="007C7534">
        <w:t xml:space="preserve">Slutt </w:t>
      </w:r>
      <w:r>
        <w:t>Tilbyder</w:t>
      </w:r>
      <w:r w:rsidRPr="007C7534">
        <w:t>s svar.</w:t>
      </w:r>
      <w:r>
        <w:br/>
      </w:r>
    </w:p>
    <w:p w14:paraId="4C159EE6" w14:textId="77777777" w:rsidR="009A6FF1" w:rsidRPr="008E1609" w:rsidRDefault="009A6FF1" w:rsidP="009A6FF1">
      <w:pPr>
        <w:pStyle w:val="Eval-kravEx"/>
        <w:ind w:hanging="709"/>
      </w:pPr>
      <w:r>
        <w:t xml:space="preserve">Tilbyder skal redegjøre for sine tiltak for å begrense klima- og miljøpåvirkningen knyttet til transport av varer fra lager/hentested i Norge til den enkelte lufthavn. Tilbyder bes blant annet redegjøre for typer kjøretøy (nullutslipp/biogass/fossile kjøretøy) som vil bli benyttet i transporten. Tilbyder bes også beskrive strategi og tiltak for å optimalisere transport og unngå unødig kjøring med tomme eller halvfulle kjøretøy. </w:t>
      </w:r>
    </w:p>
    <w:p w14:paraId="1A1ABE9A" w14:textId="4D867992" w:rsidR="00DF1B3C" w:rsidRPr="00D11950" w:rsidRDefault="000A6D06" w:rsidP="00DF1B3C">
      <w:pPr>
        <w:pStyle w:val="Svarintro"/>
        <w:rPr>
          <w:lang w:val="da-DK"/>
        </w:rPr>
      </w:pPr>
      <w:r w:rsidRPr="00D11950">
        <w:rPr>
          <w:lang w:val="da-DK"/>
        </w:rPr>
        <w:t xml:space="preserve">Start </w:t>
      </w:r>
      <w:r w:rsidR="00C04C7A" w:rsidRPr="00D11950">
        <w:rPr>
          <w:lang w:val="da-DK"/>
        </w:rPr>
        <w:t>Tilbyder</w:t>
      </w:r>
      <w:r w:rsidR="00DF1B3C" w:rsidRPr="00D11950">
        <w:rPr>
          <w:lang w:val="da-DK"/>
        </w:rPr>
        <w:t>s svar:</w:t>
      </w:r>
    </w:p>
    <w:p w14:paraId="0F0ECC60" w14:textId="41A77ADE" w:rsidR="00DF1B3C" w:rsidRPr="00D11950" w:rsidRDefault="00DF1B3C" w:rsidP="00DF1B3C">
      <w:pPr>
        <w:rPr>
          <w:i/>
          <w:lang w:val="da-DK"/>
        </w:rPr>
      </w:pPr>
      <w:permStart w:id="1474627345" w:edGrp="everyone"/>
      <w:r w:rsidRPr="00D11950">
        <w:rPr>
          <w:i/>
          <w:lang w:val="da-DK"/>
        </w:rPr>
        <w:t xml:space="preserve">Tekst fra </w:t>
      </w:r>
      <w:r w:rsidR="00C04C7A" w:rsidRPr="00D11950">
        <w:rPr>
          <w:i/>
          <w:lang w:val="da-DK"/>
        </w:rPr>
        <w:t>Tilbyder</w:t>
      </w:r>
    </w:p>
    <w:p w14:paraId="45C33BB7" w14:textId="77777777" w:rsidR="00DF1B3C" w:rsidRPr="00D11950" w:rsidRDefault="00DF1B3C" w:rsidP="00DF1B3C">
      <w:pPr>
        <w:rPr>
          <w:lang w:val="da-DK"/>
        </w:rPr>
      </w:pPr>
    </w:p>
    <w:permEnd w:id="1474627345"/>
    <w:p w14:paraId="49E70883" w14:textId="7CE54A24" w:rsidR="00DF1B3C" w:rsidRDefault="00DF1B3C" w:rsidP="00811BA1">
      <w:pPr>
        <w:pStyle w:val="Svarintro"/>
      </w:pPr>
      <w:r w:rsidRPr="007C7534">
        <w:t xml:space="preserve">Slutt </w:t>
      </w:r>
      <w:r w:rsidR="00C04C7A">
        <w:t>Tilbyder</w:t>
      </w:r>
      <w:r w:rsidRPr="007C7534">
        <w:t>s svar.</w:t>
      </w:r>
      <w:r w:rsidR="00811BA1">
        <w:br/>
      </w:r>
    </w:p>
    <w:p w14:paraId="2B7B6AFC" w14:textId="646D13B2" w:rsidR="00915C60" w:rsidRDefault="00881F48" w:rsidP="005942C4">
      <w:pPr>
        <w:pStyle w:val="Overskrift1"/>
      </w:pPr>
      <w:bookmarkStart w:id="28" w:name="_Toc233184475"/>
      <w:r>
        <w:t>videreutvikling av kontraktsforholdet</w:t>
      </w:r>
      <w:bookmarkEnd w:id="28"/>
    </w:p>
    <w:p w14:paraId="61EC44ED" w14:textId="77777777" w:rsidR="00A556D6" w:rsidRPr="00D3714B" w:rsidRDefault="00A556D6" w:rsidP="005942C4">
      <w:pPr>
        <w:pStyle w:val="Overskrift2"/>
        <w:ind w:left="851" w:hanging="851"/>
      </w:pPr>
      <w:r w:rsidRPr="00D3714B">
        <w:t>Bakgrunn</w:t>
      </w:r>
    </w:p>
    <w:p w14:paraId="02EF053B" w14:textId="52964E70" w:rsidR="0014002D" w:rsidRDefault="0014002D" w:rsidP="0014002D">
      <w:r>
        <w:t xml:space="preserve">Avinor har som mål å være en offensiv og verdiøkende partner. For å oppnå dette, er et tett og konstruktivt samarbeid med våre partnere avgjørende. Vi ser på våre </w:t>
      </w:r>
      <w:r w:rsidR="00352D10">
        <w:t>L</w:t>
      </w:r>
      <w:r>
        <w:t>eietakere som viktige samarbeidspartnere, og vi ønsker å legge til rette for et partnerskap som bygger på åpenhet, dialog og kontinuerlig forbedring.</w:t>
      </w:r>
    </w:p>
    <w:p w14:paraId="7E26112C" w14:textId="77777777" w:rsidR="0014002D" w:rsidRDefault="0014002D" w:rsidP="0014002D">
      <w:r>
        <w:t xml:space="preserve">Gjennom regelmessige møter og felles </w:t>
      </w:r>
      <w:r w:rsidRPr="002017DC">
        <w:t>gjennomgang av data og analyser</w:t>
      </w:r>
      <w:r>
        <w:t>, ønsker vi å identifisere forbedringsområder og støtte våre partnere i deres drift. Vårt mål er å skape en plattform for samarbeid som gir begge parter mulighet til å optimalisere resultater, møte felles utfordringer og utnytte muligheter på en best mulig måte.</w:t>
      </w:r>
    </w:p>
    <w:p w14:paraId="419CFB68" w14:textId="3DB0D73E" w:rsidR="00A556D6" w:rsidRPr="00D3714B" w:rsidRDefault="00A556D6" w:rsidP="005942C4">
      <w:pPr>
        <w:pStyle w:val="Overskrift2"/>
        <w:ind w:left="851" w:hanging="851"/>
      </w:pPr>
      <w:r w:rsidRPr="00D3714B">
        <w:t>Krav</w:t>
      </w:r>
    </w:p>
    <w:p w14:paraId="38AF6633" w14:textId="77777777" w:rsidR="007254F6" w:rsidRPr="002017DC" w:rsidRDefault="007254F6" w:rsidP="00CD1131">
      <w:pPr>
        <w:pStyle w:val="Skal-kravSx"/>
      </w:pPr>
      <w:r w:rsidRPr="002017DC">
        <w:t>Leietaker forplikter seg til å delta i kontraktsmøter med Avinor. Frekvens og agenda besluttes av Avinor.</w:t>
      </w:r>
    </w:p>
    <w:p w14:paraId="089FBF25" w14:textId="72C4A906" w:rsidR="00C70C5E" w:rsidRPr="004D0071" w:rsidRDefault="007254F6" w:rsidP="004D0071">
      <w:pPr>
        <w:pStyle w:val="Skal-kravSx"/>
      </w:pPr>
      <w:r w:rsidRPr="004D0071">
        <w:t>Leietaker forplikter seg til å delta i lokale driftsmøter med Avinor. Frekvens og agenda besluttes av Avinor.</w:t>
      </w:r>
      <w:r w:rsidR="00C70C5E" w:rsidRPr="004D0071">
        <w:br w:type="page"/>
      </w:r>
    </w:p>
    <w:p w14:paraId="73F327AE" w14:textId="267E5B28" w:rsidR="00422F8E" w:rsidRPr="00046BF4" w:rsidRDefault="00FE2D80" w:rsidP="00046BF4">
      <w:pPr>
        <w:rPr>
          <w:b/>
          <w:bCs/>
          <w:color w:val="84216B"/>
          <w:sz w:val="28"/>
          <w:szCs w:val="28"/>
        </w:rPr>
      </w:pPr>
      <w:r w:rsidRPr="00046BF4">
        <w:rPr>
          <w:b/>
          <w:bCs/>
          <w:color w:val="84216B"/>
          <w:sz w:val="28"/>
          <w:szCs w:val="28"/>
        </w:rPr>
        <w:lastRenderedPageBreak/>
        <w:t>U</w:t>
      </w:r>
      <w:r w:rsidR="00E77030" w:rsidRPr="00046BF4">
        <w:rPr>
          <w:b/>
          <w:bCs/>
          <w:color w:val="84216B"/>
          <w:sz w:val="28"/>
          <w:szCs w:val="28"/>
        </w:rPr>
        <w:t>NDERBILAG</w:t>
      </w:r>
      <w:r w:rsidRPr="00046BF4">
        <w:rPr>
          <w:b/>
          <w:bCs/>
          <w:color w:val="84216B"/>
          <w:sz w:val="28"/>
          <w:szCs w:val="28"/>
        </w:rPr>
        <w:t xml:space="preserve"> </w:t>
      </w:r>
      <w:r w:rsidR="00C70C5E" w:rsidRPr="00046BF4">
        <w:rPr>
          <w:b/>
          <w:bCs/>
          <w:color w:val="84216B"/>
          <w:sz w:val="28"/>
          <w:szCs w:val="28"/>
        </w:rPr>
        <w:t>C</w:t>
      </w:r>
      <w:r w:rsidR="004C6567" w:rsidRPr="00046BF4">
        <w:rPr>
          <w:b/>
          <w:bCs/>
          <w:color w:val="84216B"/>
          <w:sz w:val="28"/>
          <w:szCs w:val="28"/>
        </w:rPr>
        <w:t>1</w:t>
      </w:r>
    </w:p>
    <w:p w14:paraId="2CA3E3B8" w14:textId="321CAE13" w:rsidR="00C70C5E" w:rsidRPr="00046BF4" w:rsidRDefault="00FE2D80" w:rsidP="00046BF4">
      <w:pPr>
        <w:rPr>
          <w:b/>
          <w:bCs/>
          <w:caps/>
          <w:color w:val="84216B"/>
          <w:sz w:val="28"/>
          <w:szCs w:val="28"/>
        </w:rPr>
      </w:pPr>
      <w:r w:rsidRPr="00046BF4">
        <w:rPr>
          <w:b/>
          <w:bCs/>
          <w:color w:val="84216B"/>
          <w:sz w:val="28"/>
          <w:szCs w:val="28"/>
        </w:rPr>
        <w:t>K</w:t>
      </w:r>
      <w:r w:rsidR="00E77030" w:rsidRPr="00046BF4">
        <w:rPr>
          <w:b/>
          <w:bCs/>
          <w:color w:val="84216B"/>
          <w:sz w:val="28"/>
          <w:szCs w:val="28"/>
        </w:rPr>
        <w:t>ONSEPTBESKRIVELSER</w:t>
      </w:r>
    </w:p>
    <w:p w14:paraId="746B417D" w14:textId="179A8BEB" w:rsidR="00707F49" w:rsidRPr="00F9444D" w:rsidRDefault="00707F49" w:rsidP="00D11950">
      <w:pPr>
        <w:rPr>
          <w:color w:val="FF0000"/>
        </w:rPr>
      </w:pPr>
    </w:p>
    <w:p w14:paraId="5AB77652" w14:textId="3E65B570" w:rsidR="00D443DC" w:rsidRDefault="00570169" w:rsidP="00D11950">
      <w:pPr>
        <w:rPr>
          <w:i/>
          <w:iCs/>
          <w:color w:val="FF0000"/>
        </w:rPr>
      </w:pPr>
      <w:r w:rsidRPr="005702E4">
        <w:rPr>
          <w:i/>
          <w:iCs/>
          <w:color w:val="FF0000"/>
        </w:rPr>
        <w:t>[</w:t>
      </w:r>
      <w:r w:rsidR="00485228" w:rsidRPr="005702E4">
        <w:rPr>
          <w:i/>
          <w:iCs/>
          <w:color w:val="FF0000"/>
        </w:rPr>
        <w:t>Her nedenfor følger konseptbeskrivelser for konsepter per lufthavn</w:t>
      </w:r>
      <w:r w:rsidRPr="005702E4">
        <w:rPr>
          <w:i/>
          <w:iCs/>
          <w:color w:val="FF0000"/>
        </w:rPr>
        <w:t xml:space="preserve">. I tilbudsfasen </w:t>
      </w:r>
      <w:r w:rsidR="000459E1" w:rsidRPr="005702E4">
        <w:rPr>
          <w:i/>
          <w:iCs/>
          <w:color w:val="FF0000"/>
        </w:rPr>
        <w:t xml:space="preserve">fremkommer konseptbeskrivelser for alle konsepter og lufthavner som er omfattet av tilbudskonkurransen. </w:t>
      </w:r>
      <w:r w:rsidR="00BF1CDB" w:rsidRPr="005702E4">
        <w:rPr>
          <w:i/>
          <w:iCs/>
          <w:color w:val="FF0000"/>
        </w:rPr>
        <w:t xml:space="preserve">Ved eventuell inngåelse av </w:t>
      </w:r>
      <w:r w:rsidR="005702E4">
        <w:rPr>
          <w:i/>
          <w:iCs/>
          <w:color w:val="FF0000"/>
        </w:rPr>
        <w:t>Leie</w:t>
      </w:r>
      <w:r w:rsidR="00BF1CDB" w:rsidRPr="005702E4">
        <w:rPr>
          <w:i/>
          <w:iCs/>
          <w:color w:val="FF0000"/>
        </w:rPr>
        <w:t xml:space="preserve">kontrakt vil Underbilag C1 kun inneholde konseptbeskrivelser for de </w:t>
      </w:r>
      <w:r w:rsidR="00F9444D" w:rsidRPr="005702E4">
        <w:rPr>
          <w:i/>
          <w:iCs/>
          <w:color w:val="FF0000"/>
        </w:rPr>
        <w:t>lufthavner og konsepter som aktuell(e) Leiekontrakt(er) omfatter.]</w:t>
      </w:r>
    </w:p>
    <w:p w14:paraId="542F6B9D" w14:textId="77777777" w:rsidR="0012659A" w:rsidRPr="0012659A" w:rsidRDefault="0012659A" w:rsidP="0012659A"/>
    <w:p w14:paraId="5E88ADC8" w14:textId="79A6238E" w:rsidR="00F45ADF" w:rsidRPr="00F45ADF" w:rsidRDefault="00393AEB" w:rsidP="0012659A">
      <w:bookmarkStart w:id="29" w:name="_Toc229142859"/>
      <w:bookmarkStart w:id="30" w:name="_Toc215555971"/>
      <w:bookmarkStart w:id="31" w:name="_Toc228201893"/>
      <w:r>
        <w:rPr>
          <w:rFonts w:eastAsiaTheme="majorEastAsia" w:cstheme="majorBidi"/>
          <w:b/>
          <w:bCs/>
          <w:color w:val="000000" w:themeColor="text1"/>
          <w:sz w:val="24"/>
          <w:szCs w:val="26"/>
          <w:lang w:eastAsia="nb-NO"/>
        </w:rPr>
        <w:t>5</w:t>
      </w:r>
      <w:r w:rsidR="0012659A">
        <w:rPr>
          <w:rFonts w:eastAsiaTheme="majorEastAsia" w:cstheme="majorBidi"/>
          <w:b/>
          <w:bCs/>
          <w:color w:val="000000" w:themeColor="text1"/>
          <w:sz w:val="24"/>
          <w:szCs w:val="26"/>
          <w:lang w:eastAsia="nb-NO"/>
        </w:rPr>
        <w:t>.1</w:t>
      </w:r>
      <w:r w:rsidR="0012659A">
        <w:rPr>
          <w:rFonts w:eastAsiaTheme="majorEastAsia" w:cstheme="majorBidi"/>
          <w:b/>
          <w:bCs/>
          <w:color w:val="000000" w:themeColor="text1"/>
          <w:sz w:val="24"/>
          <w:szCs w:val="26"/>
          <w:lang w:eastAsia="nb-NO"/>
        </w:rPr>
        <w:tab/>
      </w:r>
      <w:bookmarkStart w:id="32" w:name="_Toc229501125"/>
      <w:bookmarkStart w:id="33" w:name="_Toc233103730"/>
      <w:bookmarkStart w:id="34" w:name="_Toc215555972"/>
      <w:bookmarkEnd w:id="29"/>
      <w:bookmarkEnd w:id="30"/>
      <w:bookmarkEnd w:id="31"/>
      <w:r w:rsidR="00F45ADF" w:rsidRPr="0012659A">
        <w:rPr>
          <w:b/>
          <w:bCs/>
        </w:rPr>
        <w:t>Generelt</w:t>
      </w:r>
      <w:bookmarkEnd w:id="32"/>
      <w:bookmarkEnd w:id="33"/>
    </w:p>
    <w:p w14:paraId="3C7FBAA2" w14:textId="77777777" w:rsidR="00F45ADF" w:rsidRPr="00281900" w:rsidRDefault="00F45ADF" w:rsidP="00F45ADF">
      <w:r w:rsidRPr="498B0853">
        <w:t xml:space="preserve">Punkt 5 inneholder konseptbeskrivelse for konseptet som inngår i tilbudskonkurransen. </w:t>
      </w:r>
    </w:p>
    <w:p w14:paraId="0B279EB0" w14:textId="77777777" w:rsidR="00F45ADF" w:rsidRDefault="00F45ADF" w:rsidP="00F45ADF">
      <w:r w:rsidRPr="00281900">
        <w:t xml:space="preserve">For å forstå rammer og forventninger </w:t>
      </w:r>
      <w:r>
        <w:t xml:space="preserve">for </w:t>
      </w:r>
      <w:r w:rsidRPr="00281900">
        <w:t>konsept</w:t>
      </w:r>
      <w:r>
        <w:t>et</w:t>
      </w:r>
      <w:r w:rsidRPr="00281900">
        <w:t>, må de generelle beskrivelsene for konseptkategori sees i sammenheng med mer detaljert beskrivelse for konsept</w:t>
      </w:r>
      <w:r>
        <w:t>et</w:t>
      </w:r>
      <w:r w:rsidRPr="00281900">
        <w:t>.</w:t>
      </w:r>
    </w:p>
    <w:p w14:paraId="09FF8482" w14:textId="77777777" w:rsidR="00F45ADF" w:rsidRPr="003237A9" w:rsidRDefault="00F45ADF" w:rsidP="00F45ADF">
      <w:r w:rsidRPr="006C4F2E">
        <w:rPr>
          <w:b/>
          <w:bCs/>
        </w:rPr>
        <w:t>Serveringskonsept</w:t>
      </w:r>
      <w:r w:rsidRPr="007B63C0">
        <w:rPr>
          <w:b/>
          <w:bCs/>
        </w:rPr>
        <w:t>et</w:t>
      </w:r>
      <w:r w:rsidRPr="006C4F2E">
        <w:t xml:space="preserve"> </w:t>
      </w:r>
      <w:r>
        <w:t xml:space="preserve">skal være et </w:t>
      </w:r>
      <w:r w:rsidRPr="006C4F2E">
        <w:t>Konsept for servering av mat og drikke med sitteplasser. Serveringskonsepte</w:t>
      </w:r>
      <w:r>
        <w:t>t</w:t>
      </w:r>
      <w:r w:rsidRPr="006C4F2E">
        <w:t xml:space="preserve"> skal ha utforming og design er egnet for rask betjening for kunder med dårlig tid</w:t>
      </w:r>
      <w:r>
        <w:t xml:space="preserve">, og som </w:t>
      </w:r>
      <w:r w:rsidRPr="006C4F2E">
        <w:t>ha</w:t>
      </w:r>
      <w:r>
        <w:t>r god</w:t>
      </w:r>
      <w:r w:rsidRPr="006C4F2E">
        <w:t xml:space="preserve"> mulighet for Grab’n Go / Take-away.</w:t>
      </w:r>
      <w:r>
        <w:br/>
      </w:r>
      <w:r>
        <w:br/>
        <w:t>Det</w:t>
      </w:r>
      <w:r w:rsidRPr="003237A9">
        <w:t xml:space="preserve"> skal </w:t>
      </w:r>
      <w:r>
        <w:t>i sortimentet</w:t>
      </w:r>
      <w:r w:rsidRPr="00ED4207">
        <w:t xml:space="preserve"> til enhver tid finnes </w:t>
      </w:r>
      <w:r>
        <w:t xml:space="preserve">relevante allergivennlige alternativer, og også produkter som kan dekke ulike matpreferanser (eksempelvis vegetar). </w:t>
      </w:r>
    </w:p>
    <w:p w14:paraId="2A8B160B" w14:textId="77777777" w:rsidR="00F45ADF" w:rsidRPr="00F05344" w:rsidRDefault="00F45ADF" w:rsidP="00F45ADF">
      <w:r w:rsidRPr="00051099">
        <w:t>Serveringskonsepte</w:t>
      </w:r>
      <w:r>
        <w:t xml:space="preserve">t </w:t>
      </w:r>
      <w:r w:rsidRPr="00051099">
        <w:t xml:space="preserve">skal ha </w:t>
      </w:r>
      <w:r>
        <w:t xml:space="preserve">sitteplasser </w:t>
      </w:r>
      <w:r w:rsidRPr="00051099">
        <w:t xml:space="preserve">som er tilpasset og egnet for konseptet. </w:t>
      </w:r>
      <w:r>
        <w:t>Etablering og drift av sitteplassene</w:t>
      </w:r>
      <w:r w:rsidRPr="00051099">
        <w:t xml:space="preserve"> er Leietakers ansvar og kostnad.</w:t>
      </w:r>
    </w:p>
    <w:p w14:paraId="34D95AEB" w14:textId="7DB93035" w:rsidR="00F45ADF" w:rsidRPr="005942C4" w:rsidRDefault="00393AEB" w:rsidP="005942C4">
      <w:pPr>
        <w:rPr>
          <w:rFonts w:eastAsiaTheme="majorEastAsia" w:cstheme="majorBidi"/>
          <w:b/>
          <w:bCs/>
          <w:color w:val="000000" w:themeColor="text1"/>
          <w:sz w:val="24"/>
          <w:szCs w:val="26"/>
          <w:lang w:eastAsia="nb-NO"/>
        </w:rPr>
      </w:pPr>
      <w:bookmarkStart w:id="35" w:name="_Toc215555973"/>
      <w:bookmarkStart w:id="36" w:name="_Toc229501126"/>
      <w:bookmarkStart w:id="37" w:name="_Toc233103731"/>
      <w:r w:rsidRPr="005942C4">
        <w:rPr>
          <w:rFonts w:eastAsiaTheme="majorEastAsia" w:cstheme="majorBidi"/>
          <w:b/>
          <w:bCs/>
          <w:color w:val="000000" w:themeColor="text1"/>
          <w:sz w:val="24"/>
          <w:szCs w:val="26"/>
          <w:lang w:eastAsia="nb-NO"/>
        </w:rPr>
        <w:t>5.2</w:t>
      </w:r>
      <w:r w:rsidRPr="005942C4">
        <w:rPr>
          <w:rFonts w:eastAsiaTheme="majorEastAsia" w:cstheme="majorBidi"/>
          <w:b/>
          <w:bCs/>
          <w:color w:val="000000" w:themeColor="text1"/>
          <w:sz w:val="24"/>
          <w:szCs w:val="26"/>
          <w:lang w:eastAsia="nb-NO"/>
        </w:rPr>
        <w:tab/>
      </w:r>
      <w:r w:rsidR="00F45ADF" w:rsidRPr="005942C4">
        <w:rPr>
          <w:rFonts w:eastAsiaTheme="majorEastAsia" w:cstheme="majorBidi"/>
          <w:b/>
          <w:bCs/>
          <w:color w:val="000000" w:themeColor="text1"/>
          <w:sz w:val="24"/>
          <w:szCs w:val="26"/>
          <w:lang w:eastAsia="nb-NO"/>
        </w:rPr>
        <w:t>Servering | Oslo lufthavn</w:t>
      </w:r>
      <w:bookmarkEnd w:id="35"/>
      <w:bookmarkEnd w:id="36"/>
      <w:bookmarkEnd w:id="37"/>
    </w:p>
    <w:p w14:paraId="1181C8AF" w14:textId="77777777" w:rsidR="00F45ADF" w:rsidRDefault="00F45ADF" w:rsidP="00F45ADF">
      <w:r>
        <w:t xml:space="preserve">Tilbudskonkurransen omfatter for Oslo lufthavn følgende </w:t>
      </w:r>
      <w:r w:rsidRPr="001F3F6A">
        <w:rPr>
          <w:b/>
          <w:bCs/>
        </w:rPr>
        <w:t>Serveringskonsept</w:t>
      </w:r>
      <w:r>
        <w:t>.</w:t>
      </w:r>
    </w:p>
    <w:tbl>
      <w:tblPr>
        <w:tblW w:w="96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1418"/>
        <w:gridCol w:w="1418"/>
        <w:gridCol w:w="5387"/>
      </w:tblGrid>
      <w:tr w:rsidR="00F45ADF" w:rsidRPr="004E1233" w14:paraId="67B66A2A" w14:textId="77777777">
        <w:trPr>
          <w:trHeight w:val="457"/>
        </w:trPr>
        <w:tc>
          <w:tcPr>
            <w:tcW w:w="1418" w:type="dxa"/>
            <w:shd w:val="clear" w:color="auto" w:fill="84216B"/>
            <w:noWrap/>
            <w:vAlign w:val="center"/>
            <w:hideMark/>
          </w:tcPr>
          <w:p w14:paraId="3AFC96D9" w14:textId="77777777" w:rsidR="00F45ADF" w:rsidRPr="004E1233" w:rsidRDefault="00F45ADF">
            <w:pPr>
              <w:spacing w:after="0"/>
              <w:rPr>
                <w:b/>
                <w:bCs/>
                <w:color w:val="FFFFFF"/>
                <w:sz w:val="18"/>
                <w:szCs w:val="18"/>
                <w:lang w:eastAsia="nb-NO"/>
              </w:rPr>
            </w:pPr>
            <w:r>
              <w:rPr>
                <w:b/>
                <w:bCs/>
                <w:color w:val="FFFFFF"/>
                <w:sz w:val="18"/>
                <w:szCs w:val="18"/>
                <w:lang w:eastAsia="nb-NO"/>
              </w:rPr>
              <w:t>Kontrakt</w:t>
            </w:r>
          </w:p>
        </w:tc>
        <w:tc>
          <w:tcPr>
            <w:tcW w:w="1418" w:type="dxa"/>
            <w:shd w:val="clear" w:color="auto" w:fill="84216B"/>
            <w:noWrap/>
            <w:vAlign w:val="center"/>
            <w:hideMark/>
          </w:tcPr>
          <w:p w14:paraId="0733E24B" w14:textId="77777777" w:rsidR="00F45ADF" w:rsidRPr="004E1233" w:rsidRDefault="00F45ADF">
            <w:pPr>
              <w:spacing w:after="0"/>
              <w:jc w:val="both"/>
              <w:rPr>
                <w:b/>
                <w:bCs/>
                <w:color w:val="FFFFFF"/>
                <w:sz w:val="18"/>
                <w:szCs w:val="18"/>
                <w:lang w:eastAsia="nb-NO"/>
              </w:rPr>
            </w:pPr>
            <w:r>
              <w:rPr>
                <w:b/>
                <w:bCs/>
                <w:color w:val="FFFFFF"/>
                <w:sz w:val="18"/>
                <w:szCs w:val="18"/>
                <w:lang w:eastAsia="nb-NO"/>
              </w:rPr>
              <w:t>Areal ID</w:t>
            </w:r>
          </w:p>
        </w:tc>
        <w:tc>
          <w:tcPr>
            <w:tcW w:w="1418" w:type="dxa"/>
            <w:shd w:val="clear" w:color="auto" w:fill="84216B"/>
            <w:noWrap/>
            <w:vAlign w:val="center"/>
            <w:hideMark/>
          </w:tcPr>
          <w:p w14:paraId="6C7D1A74" w14:textId="77777777" w:rsidR="00F45ADF" w:rsidRPr="004E1233" w:rsidRDefault="00F45ADF">
            <w:pPr>
              <w:spacing w:after="0"/>
              <w:rPr>
                <w:b/>
                <w:bCs/>
                <w:color w:val="FFFFFF"/>
                <w:sz w:val="18"/>
                <w:szCs w:val="18"/>
                <w:lang w:eastAsia="nb-NO"/>
              </w:rPr>
            </w:pPr>
            <w:r>
              <w:rPr>
                <w:b/>
                <w:bCs/>
                <w:color w:val="FFFFFF"/>
                <w:sz w:val="18"/>
                <w:szCs w:val="18"/>
                <w:lang w:eastAsia="nb-NO"/>
              </w:rPr>
              <w:t>Type k</w:t>
            </w:r>
            <w:r w:rsidRPr="004E1233">
              <w:rPr>
                <w:b/>
                <w:bCs/>
                <w:color w:val="FFFFFF"/>
                <w:sz w:val="18"/>
                <w:szCs w:val="18"/>
                <w:lang w:eastAsia="nb-NO"/>
              </w:rPr>
              <w:t>onsept</w:t>
            </w:r>
          </w:p>
        </w:tc>
        <w:tc>
          <w:tcPr>
            <w:tcW w:w="5387" w:type="dxa"/>
            <w:shd w:val="clear" w:color="auto" w:fill="84216B"/>
            <w:vAlign w:val="center"/>
          </w:tcPr>
          <w:p w14:paraId="166CD1B9" w14:textId="77777777" w:rsidR="00F45ADF" w:rsidRPr="004E1233" w:rsidRDefault="00F45ADF">
            <w:pPr>
              <w:spacing w:after="0"/>
              <w:rPr>
                <w:b/>
                <w:bCs/>
                <w:color w:val="FFFFFF"/>
                <w:sz w:val="18"/>
                <w:szCs w:val="18"/>
                <w:lang w:eastAsia="nb-NO"/>
              </w:rPr>
            </w:pPr>
            <w:r>
              <w:rPr>
                <w:b/>
                <w:bCs/>
                <w:color w:val="FFFFFF"/>
                <w:sz w:val="18"/>
                <w:szCs w:val="18"/>
                <w:lang w:eastAsia="nb-NO"/>
              </w:rPr>
              <w:t xml:space="preserve">Konseptbeskrivelse </w:t>
            </w:r>
            <w:r w:rsidRPr="00DA36DC">
              <w:rPr>
                <w:b/>
                <w:bCs/>
                <w:color w:val="FFFFFF"/>
                <w:sz w:val="18"/>
                <w:szCs w:val="18"/>
                <w:lang w:eastAsia="nb-NO"/>
              </w:rPr>
              <w:t xml:space="preserve">(se også beskrivelser under punkt </w:t>
            </w:r>
            <w:r>
              <w:rPr>
                <w:b/>
                <w:bCs/>
                <w:color w:val="FFFFFF"/>
                <w:sz w:val="18"/>
                <w:szCs w:val="18"/>
                <w:lang w:eastAsia="nb-NO"/>
              </w:rPr>
              <w:t>5</w:t>
            </w:r>
            <w:r w:rsidRPr="00DA36DC">
              <w:rPr>
                <w:b/>
                <w:bCs/>
                <w:color w:val="FFFFFF"/>
                <w:sz w:val="18"/>
                <w:szCs w:val="18"/>
                <w:lang w:eastAsia="nb-NO"/>
              </w:rPr>
              <w:t>.1)</w:t>
            </w:r>
          </w:p>
        </w:tc>
      </w:tr>
      <w:tr w:rsidR="00F45ADF" w:rsidRPr="00EF4EFF" w14:paraId="66DCFF6E" w14:textId="77777777">
        <w:trPr>
          <w:trHeight w:val="302"/>
        </w:trPr>
        <w:tc>
          <w:tcPr>
            <w:tcW w:w="1418" w:type="dxa"/>
            <w:shd w:val="clear" w:color="auto" w:fill="D9D9D9" w:themeFill="background1" w:themeFillShade="D9"/>
            <w:noWrap/>
            <w:vAlign w:val="center"/>
          </w:tcPr>
          <w:p w14:paraId="5C13C3CB" w14:textId="77777777" w:rsidR="00F45ADF" w:rsidRPr="008C28EE" w:rsidRDefault="00F45ADF">
            <w:pPr>
              <w:spacing w:after="0"/>
              <w:rPr>
                <w:color w:val="000000"/>
                <w:sz w:val="16"/>
                <w:szCs w:val="16"/>
                <w:lang w:eastAsia="nb-NO"/>
              </w:rPr>
            </w:pPr>
          </w:p>
        </w:tc>
        <w:tc>
          <w:tcPr>
            <w:tcW w:w="1418" w:type="dxa"/>
            <w:shd w:val="clear" w:color="auto" w:fill="D9D9D9" w:themeFill="background1" w:themeFillShade="D9"/>
            <w:noWrap/>
            <w:vAlign w:val="center"/>
          </w:tcPr>
          <w:p w14:paraId="7D4B2A38" w14:textId="77777777" w:rsidR="00F45ADF" w:rsidRPr="008C28EE" w:rsidRDefault="00F45ADF">
            <w:pPr>
              <w:spacing w:after="0"/>
              <w:rPr>
                <w:color w:val="000000"/>
                <w:sz w:val="16"/>
                <w:szCs w:val="16"/>
                <w:lang w:eastAsia="nb-NO"/>
              </w:rPr>
            </w:pPr>
          </w:p>
        </w:tc>
        <w:tc>
          <w:tcPr>
            <w:tcW w:w="1418" w:type="dxa"/>
            <w:shd w:val="clear" w:color="auto" w:fill="D9D9D9" w:themeFill="background1" w:themeFillShade="D9"/>
            <w:noWrap/>
            <w:vAlign w:val="center"/>
          </w:tcPr>
          <w:p w14:paraId="479FA0A0" w14:textId="77777777" w:rsidR="00F45ADF" w:rsidRPr="00817D2D" w:rsidRDefault="00F45ADF">
            <w:pPr>
              <w:spacing w:after="0"/>
              <w:rPr>
                <w:b/>
                <w:bCs/>
                <w:color w:val="000000"/>
                <w:sz w:val="16"/>
                <w:szCs w:val="16"/>
                <w:lang w:eastAsia="nb-NO"/>
              </w:rPr>
            </w:pPr>
          </w:p>
        </w:tc>
        <w:tc>
          <w:tcPr>
            <w:tcW w:w="5387" w:type="dxa"/>
            <w:shd w:val="clear" w:color="auto" w:fill="D9D9D9" w:themeFill="background1" w:themeFillShade="D9"/>
          </w:tcPr>
          <w:p w14:paraId="51E204BF" w14:textId="77777777" w:rsidR="00F45ADF" w:rsidRPr="00B168B0" w:rsidRDefault="00F45ADF">
            <w:pPr>
              <w:spacing w:after="0"/>
              <w:jc w:val="center"/>
              <w:rPr>
                <w:b/>
                <w:bCs/>
                <w:sz w:val="16"/>
                <w:szCs w:val="14"/>
              </w:rPr>
            </w:pPr>
          </w:p>
        </w:tc>
      </w:tr>
      <w:tr w:rsidR="00F45ADF" w:rsidRPr="00B424FD" w14:paraId="6DE1FF6D" w14:textId="77777777">
        <w:trPr>
          <w:trHeight w:val="302"/>
        </w:trPr>
        <w:tc>
          <w:tcPr>
            <w:tcW w:w="1418" w:type="dxa"/>
            <w:shd w:val="clear" w:color="auto" w:fill="FFFFFF" w:themeFill="background1"/>
            <w:noWrap/>
          </w:tcPr>
          <w:p w14:paraId="47401C51" w14:textId="77777777" w:rsidR="00F45ADF" w:rsidRPr="00B424FD" w:rsidRDefault="00F45ADF">
            <w:pPr>
              <w:spacing w:after="0"/>
              <w:rPr>
                <w:color w:val="000000"/>
                <w:sz w:val="16"/>
                <w:szCs w:val="16"/>
                <w:shd w:val="clear" w:color="auto" w:fill="FFFFFF"/>
              </w:rPr>
            </w:pPr>
            <w:r>
              <w:rPr>
                <w:color w:val="000000"/>
                <w:sz w:val="16"/>
                <w:szCs w:val="16"/>
                <w:shd w:val="clear" w:color="auto" w:fill="FFFFFF"/>
              </w:rPr>
              <w:t>OSL Servering 1.1</w:t>
            </w:r>
          </w:p>
        </w:tc>
        <w:tc>
          <w:tcPr>
            <w:tcW w:w="1418" w:type="dxa"/>
            <w:shd w:val="clear" w:color="auto" w:fill="FFFFFF" w:themeFill="background1"/>
            <w:noWrap/>
          </w:tcPr>
          <w:p w14:paraId="018B24D9" w14:textId="77777777" w:rsidR="00F45ADF" w:rsidRPr="00B424FD" w:rsidRDefault="00F45ADF">
            <w:pPr>
              <w:spacing w:after="0"/>
              <w:rPr>
                <w:color w:val="000000"/>
                <w:sz w:val="16"/>
                <w:szCs w:val="16"/>
                <w:lang w:eastAsia="nb-NO"/>
              </w:rPr>
            </w:pPr>
            <w:r>
              <w:rPr>
                <w:color w:val="000000"/>
                <w:sz w:val="16"/>
                <w:szCs w:val="16"/>
                <w:lang w:eastAsia="nb-NO"/>
              </w:rPr>
              <w:t>GM.TO-300-204.1</w:t>
            </w:r>
          </w:p>
        </w:tc>
        <w:tc>
          <w:tcPr>
            <w:tcW w:w="1418" w:type="dxa"/>
            <w:shd w:val="clear" w:color="auto" w:fill="FFFFFF" w:themeFill="background1"/>
            <w:noWrap/>
          </w:tcPr>
          <w:p w14:paraId="52114F01" w14:textId="77777777" w:rsidR="00F45ADF" w:rsidRPr="00B424FD" w:rsidRDefault="00F45ADF">
            <w:pPr>
              <w:spacing w:after="0"/>
              <w:rPr>
                <w:color w:val="000000"/>
                <w:sz w:val="16"/>
                <w:szCs w:val="16"/>
                <w:lang w:eastAsia="nb-NO"/>
              </w:rPr>
            </w:pPr>
            <w:r w:rsidRPr="0085176F">
              <w:rPr>
                <w:color w:val="000000"/>
                <w:sz w:val="16"/>
                <w:szCs w:val="16"/>
                <w:lang w:eastAsia="nb-NO"/>
              </w:rPr>
              <w:t>Servering</w:t>
            </w:r>
            <w:r>
              <w:rPr>
                <w:color w:val="000000"/>
                <w:sz w:val="16"/>
                <w:szCs w:val="16"/>
                <w:lang w:eastAsia="nb-NO"/>
              </w:rPr>
              <w:t xml:space="preserve">, </w:t>
            </w:r>
            <w:r w:rsidRPr="0085176F">
              <w:rPr>
                <w:color w:val="000000"/>
                <w:sz w:val="16"/>
                <w:szCs w:val="16"/>
                <w:lang w:eastAsia="nb-NO"/>
              </w:rPr>
              <w:t>Sunt preg</w:t>
            </w:r>
          </w:p>
        </w:tc>
        <w:tc>
          <w:tcPr>
            <w:tcW w:w="5387" w:type="dxa"/>
            <w:shd w:val="clear" w:color="auto" w:fill="FFFFFF" w:themeFill="background1"/>
          </w:tcPr>
          <w:p w14:paraId="7D10BFB7" w14:textId="77777777" w:rsidR="00F45ADF" w:rsidRDefault="00F45ADF">
            <w:pPr>
              <w:spacing w:after="0"/>
              <w:rPr>
                <w:sz w:val="16"/>
                <w:szCs w:val="16"/>
              </w:rPr>
            </w:pPr>
            <w:r w:rsidRPr="00C0280F">
              <w:rPr>
                <w:sz w:val="16"/>
                <w:szCs w:val="16"/>
              </w:rPr>
              <w:t>Konseptet skal ha et sunt preg, med fokus</w:t>
            </w:r>
            <w:r>
              <w:rPr>
                <w:sz w:val="16"/>
                <w:szCs w:val="16"/>
              </w:rPr>
              <w:t xml:space="preserve"> innen</w:t>
            </w:r>
            <w:r w:rsidRPr="00C0280F">
              <w:rPr>
                <w:sz w:val="16"/>
                <w:szCs w:val="16"/>
              </w:rPr>
              <w:t xml:space="preserve"> lette og sunne alternativer</w:t>
            </w:r>
            <w:r>
              <w:rPr>
                <w:sz w:val="16"/>
                <w:szCs w:val="16"/>
              </w:rPr>
              <w:t>. Det er ønskelig med bredde på produktkategorier. Sortimentet kan e</w:t>
            </w:r>
            <w:r w:rsidRPr="00C0280F">
              <w:rPr>
                <w:sz w:val="16"/>
                <w:szCs w:val="16"/>
              </w:rPr>
              <w:t>ksempelvis</w:t>
            </w:r>
            <w:r>
              <w:rPr>
                <w:sz w:val="16"/>
                <w:szCs w:val="16"/>
              </w:rPr>
              <w:t xml:space="preserve"> inkludere</w:t>
            </w:r>
            <w:r w:rsidRPr="00C0280F">
              <w:rPr>
                <w:sz w:val="16"/>
                <w:szCs w:val="16"/>
              </w:rPr>
              <w:t xml:space="preserve"> bowls, smoothies, sandwicher, salater, juice etc.). Tradisjonelle bakervarer som baguetter og søt hvetebakst skal ikke inngå i konseptet. Konseptet skal ikke ha sushi som hovedsortiment, men det er mulig å ha sushi som en begrenset del av sortimentet.</w:t>
            </w:r>
          </w:p>
          <w:p w14:paraId="0697B96F" w14:textId="77777777" w:rsidR="00F45ADF" w:rsidRPr="00C0280F" w:rsidRDefault="00F45ADF">
            <w:pPr>
              <w:spacing w:after="0"/>
              <w:rPr>
                <w:sz w:val="16"/>
                <w:szCs w:val="16"/>
              </w:rPr>
            </w:pPr>
            <w:r w:rsidRPr="0069607A">
              <w:rPr>
                <w:sz w:val="16"/>
                <w:szCs w:val="16"/>
              </w:rPr>
              <w:t>Konseptet skal tilby et utvalg av kalde og varme drikker. Alkoholholdige drikker kan tilbys.</w:t>
            </w:r>
          </w:p>
          <w:p w14:paraId="05B184CF" w14:textId="77777777" w:rsidR="00F45ADF" w:rsidRPr="00C0280F" w:rsidRDefault="00F45ADF">
            <w:pPr>
              <w:spacing w:after="0"/>
              <w:rPr>
                <w:sz w:val="16"/>
                <w:szCs w:val="16"/>
              </w:rPr>
            </w:pPr>
          </w:p>
          <w:p w14:paraId="0640B67F" w14:textId="77777777" w:rsidR="00F45ADF" w:rsidRPr="00C0280F" w:rsidRDefault="00F45ADF">
            <w:pPr>
              <w:spacing w:after="0"/>
              <w:rPr>
                <w:sz w:val="16"/>
                <w:szCs w:val="16"/>
              </w:rPr>
            </w:pPr>
            <w:r w:rsidRPr="00C0280F">
              <w:rPr>
                <w:sz w:val="16"/>
                <w:szCs w:val="16"/>
              </w:rPr>
              <w:t>Konseptet skal ha sterkt fokus på Grab’n Go / Take-away.</w:t>
            </w:r>
          </w:p>
          <w:p w14:paraId="7BA5C993" w14:textId="77777777" w:rsidR="00F45ADF" w:rsidRPr="00C0280F" w:rsidRDefault="00F45ADF">
            <w:pPr>
              <w:spacing w:after="0"/>
              <w:rPr>
                <w:sz w:val="16"/>
                <w:szCs w:val="16"/>
              </w:rPr>
            </w:pPr>
          </w:p>
          <w:p w14:paraId="22330963" w14:textId="77777777" w:rsidR="00F45ADF" w:rsidRPr="00C0280F" w:rsidRDefault="00F45ADF">
            <w:pPr>
              <w:spacing w:after="0"/>
              <w:rPr>
                <w:sz w:val="16"/>
                <w:szCs w:val="16"/>
              </w:rPr>
            </w:pPr>
            <w:r w:rsidRPr="00C0280F">
              <w:rPr>
                <w:sz w:val="16"/>
                <w:szCs w:val="16"/>
              </w:rPr>
              <w:t xml:space="preserve">Det er ønskelig at konseptet har en visuell profil som tydelig signaliserer et sunt konsept og «på farten». </w:t>
            </w:r>
          </w:p>
          <w:p w14:paraId="1AFBCD8B" w14:textId="77777777" w:rsidR="00F45ADF" w:rsidRPr="00C0280F" w:rsidRDefault="00F45ADF">
            <w:pPr>
              <w:spacing w:after="0"/>
              <w:rPr>
                <w:sz w:val="16"/>
                <w:szCs w:val="16"/>
              </w:rPr>
            </w:pPr>
          </w:p>
          <w:p w14:paraId="49091846" w14:textId="77777777" w:rsidR="00F45ADF" w:rsidRPr="00C0280F" w:rsidRDefault="00F45ADF">
            <w:pPr>
              <w:spacing w:after="0"/>
              <w:rPr>
                <w:sz w:val="16"/>
                <w:szCs w:val="16"/>
              </w:rPr>
            </w:pPr>
            <w:r w:rsidRPr="00C0280F">
              <w:rPr>
                <w:sz w:val="16"/>
                <w:szCs w:val="16"/>
              </w:rPr>
              <w:t xml:space="preserve">Det vil vektlegges positivt dersom konseptet er en del av en etablert kjede med tilstedeværelse i et lokalmarked i Norden utenfor lufthavnen. </w:t>
            </w:r>
          </w:p>
          <w:p w14:paraId="7CF519E8" w14:textId="77777777" w:rsidR="00F45ADF" w:rsidRPr="00C0280F" w:rsidRDefault="00F45ADF">
            <w:pPr>
              <w:spacing w:after="0"/>
              <w:rPr>
                <w:sz w:val="16"/>
                <w:szCs w:val="16"/>
              </w:rPr>
            </w:pPr>
          </w:p>
          <w:p w14:paraId="61EFC95F" w14:textId="77777777" w:rsidR="00F45ADF" w:rsidRDefault="00F45ADF">
            <w:pPr>
              <w:spacing w:after="0"/>
              <w:rPr>
                <w:sz w:val="16"/>
                <w:szCs w:val="16"/>
              </w:rPr>
            </w:pPr>
            <w:r w:rsidRPr="00C0280F">
              <w:rPr>
                <w:sz w:val="16"/>
                <w:szCs w:val="16"/>
              </w:rPr>
              <w:t xml:space="preserve">Hele det tilbudte sortimentet skal leveres gjennom hele åpningstiden. I tillegg er det åpent for at konseptet gjennom dagen kan tilby et lite utvalg tilleggsprodukter som møter kundenes særbehov gjennom måltidsdøgnet, eksempelvis produkter som særlig egner seg til frokost eller middag. </w:t>
            </w:r>
          </w:p>
          <w:p w14:paraId="470D3786" w14:textId="77777777" w:rsidR="00F45ADF" w:rsidRDefault="00F45ADF">
            <w:pPr>
              <w:spacing w:after="0"/>
              <w:rPr>
                <w:sz w:val="16"/>
                <w:szCs w:val="16"/>
              </w:rPr>
            </w:pPr>
          </w:p>
          <w:p w14:paraId="6117ECBD" w14:textId="77777777" w:rsidR="00F45ADF" w:rsidRPr="009379A6" w:rsidRDefault="00F45ADF">
            <w:pPr>
              <w:spacing w:after="0"/>
              <w:rPr>
                <w:sz w:val="16"/>
                <w:szCs w:val="16"/>
              </w:rPr>
            </w:pPr>
            <w:r w:rsidRPr="007C7B4F">
              <w:rPr>
                <w:sz w:val="16"/>
                <w:szCs w:val="16"/>
              </w:rPr>
              <w:t xml:space="preserve">Dersom det tilbys alkohol </w:t>
            </w:r>
            <w:r>
              <w:rPr>
                <w:sz w:val="16"/>
                <w:szCs w:val="16"/>
              </w:rPr>
              <w:t>skal</w:t>
            </w:r>
            <w:r w:rsidRPr="007C7B4F">
              <w:rPr>
                <w:sz w:val="16"/>
                <w:szCs w:val="16"/>
              </w:rPr>
              <w:t xml:space="preserve"> dette</w:t>
            </w:r>
            <w:r>
              <w:rPr>
                <w:sz w:val="16"/>
                <w:szCs w:val="16"/>
              </w:rPr>
              <w:t xml:space="preserve"> bare</w:t>
            </w:r>
            <w:r w:rsidRPr="007C7B4F">
              <w:rPr>
                <w:sz w:val="16"/>
                <w:szCs w:val="16"/>
              </w:rPr>
              <w:t xml:space="preserve"> tilbys innenfor tider godkjent i skjenkebevilling.</w:t>
            </w:r>
          </w:p>
        </w:tc>
      </w:tr>
    </w:tbl>
    <w:p w14:paraId="1210E09A" w14:textId="77777777" w:rsidR="00F45ADF" w:rsidRDefault="00F45ADF" w:rsidP="00F45ADF">
      <w:pPr>
        <w:pStyle w:val="Bildetekst"/>
      </w:pPr>
      <w:r>
        <w:t xml:space="preserve">Tabell </w:t>
      </w:r>
      <w:r>
        <w:fldChar w:fldCharType="begin"/>
      </w:r>
      <w:r>
        <w:instrText>SEQ Tabell \* ARABIC</w:instrText>
      </w:r>
      <w:r>
        <w:fldChar w:fldCharType="separate"/>
      </w:r>
      <w:r>
        <w:rPr>
          <w:noProof/>
        </w:rPr>
        <w:t>2</w:t>
      </w:r>
      <w:r>
        <w:fldChar w:fldCharType="end"/>
      </w:r>
      <w:r>
        <w:t xml:space="preserve"> | Oversikt over serveringskonseptet som inngår i konkurransen for Oslo lufthavn</w:t>
      </w:r>
    </w:p>
    <w:bookmarkEnd w:id="34"/>
    <w:p w14:paraId="3F027CB5" w14:textId="19755DAC" w:rsidR="00F32C6E" w:rsidRPr="002E56F0" w:rsidRDefault="00F32C6E" w:rsidP="005942C4"/>
    <w:sectPr w:rsidR="00F32C6E" w:rsidRPr="002E56F0" w:rsidSect="00293548">
      <w:footerReference w:type="first" r:id="rId17"/>
      <w:pgSz w:w="11906" w:h="16838"/>
      <w:pgMar w:top="851"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0AE3" w14:textId="77777777" w:rsidR="004D20AF" w:rsidRDefault="004D20AF" w:rsidP="00F378AC">
      <w:r>
        <w:separator/>
      </w:r>
    </w:p>
  </w:endnote>
  <w:endnote w:type="continuationSeparator" w:id="0">
    <w:p w14:paraId="20EC9768" w14:textId="77777777" w:rsidR="004D20AF" w:rsidRDefault="004D20AF" w:rsidP="00F378AC">
      <w:r>
        <w:continuationSeparator/>
      </w:r>
    </w:p>
  </w:endnote>
  <w:endnote w:type="continuationNotice" w:id="1">
    <w:p w14:paraId="599579ED" w14:textId="77777777" w:rsidR="004D20AF" w:rsidRDefault="004D20AF" w:rsidP="00F3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T 45 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utiger 45 Light">
    <w:altName w:val="Calibri"/>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kzidenz Grotesk Light">
    <w:altName w:val="Calibri"/>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483240030"/>
      <w:docPartObj>
        <w:docPartGallery w:val="Page Numbers (Bottom of Page)"/>
        <w:docPartUnique/>
      </w:docPartObj>
    </w:sdtPr>
    <w:sdtEndPr/>
    <w:sdtContent>
      <w:p w14:paraId="79FED523" w14:textId="66BDBD8A" w:rsidR="00C12369" w:rsidRPr="00636E2D" w:rsidRDefault="009A00B4" w:rsidP="009A00B4">
        <w:pPr>
          <w:pStyle w:val="Bunntekst"/>
          <w:pBdr>
            <w:top w:val="single" w:sz="4" w:space="1" w:color="auto"/>
          </w:pBdr>
          <w:tabs>
            <w:tab w:val="clear" w:pos="4536"/>
            <w:tab w:val="clear" w:pos="9072"/>
            <w:tab w:val="right" w:pos="9638"/>
          </w:tabs>
          <w:rPr>
            <w:szCs w:val="18"/>
          </w:rPr>
        </w:pPr>
        <w:r w:rsidRPr="00636E2D">
          <w:rPr>
            <w:szCs w:val="18"/>
          </w:rPr>
          <w:t>2</w:t>
        </w:r>
        <w:r w:rsidR="00917947">
          <w:rPr>
            <w:szCs w:val="18"/>
          </w:rPr>
          <w:t>6</w:t>
        </w:r>
        <w:r w:rsidR="008F0C2D">
          <w:rPr>
            <w:szCs w:val="18"/>
          </w:rPr>
          <w:t>/042</w:t>
        </w:r>
        <w:r w:rsidR="00917947">
          <w:rPr>
            <w:szCs w:val="18"/>
          </w:rPr>
          <w:t>82</w:t>
        </w:r>
        <w:r>
          <w:rPr>
            <w:szCs w:val="18"/>
          </w:rPr>
          <w:t xml:space="preserve"> | </w:t>
        </w:r>
        <w:r w:rsidR="009815C1" w:rsidRPr="00636E2D">
          <w:rPr>
            <w:szCs w:val="18"/>
          </w:rPr>
          <w:t>Vedlegg C</w:t>
        </w:r>
        <w:r w:rsidR="009815C1" w:rsidRPr="00636E2D">
          <w:rPr>
            <w:szCs w:val="18"/>
          </w:rPr>
          <w:tab/>
        </w:r>
        <w:r w:rsidR="00D03D8A" w:rsidRPr="00CB677F">
          <w:rPr>
            <w:szCs w:val="18"/>
          </w:rPr>
          <w:t xml:space="preserve">Side </w:t>
        </w:r>
        <w:r w:rsidR="00D03D8A" w:rsidRPr="00CB677F">
          <w:rPr>
            <w:rStyle w:val="Sidetall"/>
            <w:szCs w:val="18"/>
          </w:rPr>
          <w:fldChar w:fldCharType="begin"/>
        </w:r>
        <w:r w:rsidR="00D03D8A" w:rsidRPr="00CB677F">
          <w:rPr>
            <w:rStyle w:val="Sidetall"/>
            <w:szCs w:val="18"/>
          </w:rPr>
          <w:instrText xml:space="preserve"> PAGE  \* Arabic </w:instrText>
        </w:r>
        <w:r w:rsidR="00D03D8A" w:rsidRPr="00CB677F">
          <w:rPr>
            <w:rStyle w:val="Sidetall"/>
            <w:szCs w:val="18"/>
          </w:rPr>
          <w:fldChar w:fldCharType="separate"/>
        </w:r>
        <w:r w:rsidR="00D03D8A">
          <w:rPr>
            <w:rStyle w:val="Sidetall"/>
            <w:szCs w:val="18"/>
          </w:rPr>
          <w:t>2</w:t>
        </w:r>
        <w:r w:rsidR="00D03D8A" w:rsidRPr="00CB677F">
          <w:rPr>
            <w:rStyle w:val="Sidetall"/>
            <w:szCs w:val="18"/>
          </w:rPr>
          <w:fldChar w:fldCharType="end"/>
        </w:r>
        <w:r w:rsidR="00D03D8A" w:rsidRPr="00CB677F">
          <w:rPr>
            <w:szCs w:val="18"/>
          </w:rPr>
          <w:t xml:space="preserve"> av </w:t>
        </w:r>
        <w:r w:rsidR="00D03D8A" w:rsidRPr="00CB677F">
          <w:rPr>
            <w:szCs w:val="18"/>
          </w:rPr>
          <w:fldChar w:fldCharType="begin"/>
        </w:r>
        <w:r w:rsidR="00D03D8A" w:rsidRPr="00CB677F">
          <w:rPr>
            <w:szCs w:val="18"/>
          </w:rPr>
          <w:instrText xml:space="preserve"> NUMPAGES </w:instrText>
        </w:r>
        <w:r w:rsidR="00D03D8A" w:rsidRPr="00CB677F">
          <w:rPr>
            <w:szCs w:val="18"/>
          </w:rPr>
          <w:fldChar w:fldCharType="separate"/>
        </w:r>
        <w:r w:rsidR="00D03D8A">
          <w:rPr>
            <w:szCs w:val="18"/>
          </w:rPr>
          <w:t>6</w:t>
        </w:r>
        <w:r w:rsidR="00D03D8A" w:rsidRPr="00CB677F">
          <w:rPr>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4F68060" w14:paraId="58169DDE" w14:textId="77777777" w:rsidTr="54F68060">
      <w:trPr>
        <w:trHeight w:val="300"/>
      </w:trPr>
      <w:tc>
        <w:tcPr>
          <w:tcW w:w="3005" w:type="dxa"/>
        </w:tcPr>
        <w:p w14:paraId="755DEA74" w14:textId="66316CFB" w:rsidR="54F68060" w:rsidRDefault="54F68060" w:rsidP="00F378AC">
          <w:pPr>
            <w:pStyle w:val="Topptekst"/>
          </w:pPr>
        </w:p>
      </w:tc>
      <w:tc>
        <w:tcPr>
          <w:tcW w:w="3005" w:type="dxa"/>
        </w:tcPr>
        <w:p w14:paraId="07FD74E6" w14:textId="194DBB1C" w:rsidR="54F68060" w:rsidRDefault="54F68060" w:rsidP="00F378AC">
          <w:pPr>
            <w:pStyle w:val="Topptekst"/>
          </w:pPr>
        </w:p>
      </w:tc>
      <w:tc>
        <w:tcPr>
          <w:tcW w:w="3005" w:type="dxa"/>
        </w:tcPr>
        <w:p w14:paraId="277D43B4" w14:textId="2F5398DF" w:rsidR="54F68060" w:rsidRDefault="54F68060" w:rsidP="00F378AC">
          <w:pPr>
            <w:pStyle w:val="Topptekst"/>
          </w:pPr>
        </w:p>
      </w:tc>
    </w:tr>
  </w:tbl>
  <w:p w14:paraId="188C92F9" w14:textId="2C0E4500" w:rsidR="00FF6366" w:rsidRDefault="00FF6366" w:rsidP="00F378A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1779291726"/>
      <w:docPartObj>
        <w:docPartGallery w:val="Page Numbers (Bottom of Page)"/>
        <w:docPartUnique/>
      </w:docPartObj>
    </w:sdtPr>
    <w:sdtEndPr/>
    <w:sdtContent>
      <w:p w14:paraId="22007564" w14:textId="2C2E0D43" w:rsidR="00FF6366" w:rsidRPr="00020BF3" w:rsidRDefault="00020BF3" w:rsidP="00020BF3">
        <w:pPr>
          <w:pStyle w:val="Bunntekst"/>
          <w:pBdr>
            <w:top w:val="single" w:sz="4" w:space="1" w:color="auto"/>
          </w:pBdr>
          <w:tabs>
            <w:tab w:val="clear" w:pos="4536"/>
            <w:tab w:val="clear" w:pos="9072"/>
            <w:tab w:val="right" w:pos="9638"/>
          </w:tabs>
          <w:rPr>
            <w:szCs w:val="18"/>
          </w:rPr>
        </w:pPr>
        <w:r w:rsidRPr="00636E2D">
          <w:rPr>
            <w:szCs w:val="18"/>
          </w:rPr>
          <w:t>2</w:t>
        </w:r>
        <w:r w:rsidR="00820EEE">
          <w:rPr>
            <w:szCs w:val="18"/>
          </w:rPr>
          <w:t>6</w:t>
        </w:r>
        <w:r w:rsidR="008F0C2D">
          <w:rPr>
            <w:szCs w:val="18"/>
          </w:rPr>
          <w:t>/042</w:t>
        </w:r>
        <w:r w:rsidR="00820EEE">
          <w:rPr>
            <w:szCs w:val="18"/>
          </w:rPr>
          <w:t>82</w:t>
        </w:r>
        <w:r>
          <w:rPr>
            <w:szCs w:val="18"/>
          </w:rPr>
          <w:t xml:space="preserve"> | </w:t>
        </w:r>
        <w:r w:rsidRPr="00636E2D">
          <w:rPr>
            <w:szCs w:val="18"/>
          </w:rPr>
          <w:t>Vedlegg C</w:t>
        </w:r>
        <w:r w:rsidRPr="00636E2D">
          <w:rPr>
            <w:szCs w:val="18"/>
          </w:rPr>
          <w:tab/>
        </w:r>
        <w:sdt>
          <w:sdtPr>
            <w:rPr>
              <w:szCs w:val="18"/>
            </w:rPr>
            <w:id w:val="-991251677"/>
            <w:docPartObj>
              <w:docPartGallery w:val="Page Numbers (Top of Page)"/>
              <w:docPartUnique/>
            </w:docPartObj>
          </w:sdtPr>
          <w:sdtEndPr/>
          <w:sdtContent>
            <w:r w:rsidRPr="00636E2D">
              <w:rPr>
                <w:szCs w:val="18"/>
              </w:rPr>
              <w:t xml:space="preserve">Side </w:t>
            </w:r>
            <w:r w:rsidRPr="00636E2D">
              <w:rPr>
                <w:szCs w:val="18"/>
              </w:rPr>
              <w:fldChar w:fldCharType="begin"/>
            </w:r>
            <w:r w:rsidRPr="00636E2D">
              <w:rPr>
                <w:szCs w:val="18"/>
              </w:rPr>
              <w:instrText>PAGE</w:instrText>
            </w:r>
            <w:r w:rsidRPr="00636E2D">
              <w:rPr>
                <w:szCs w:val="18"/>
              </w:rPr>
              <w:fldChar w:fldCharType="separate"/>
            </w:r>
            <w:r>
              <w:rPr>
                <w:szCs w:val="18"/>
              </w:rPr>
              <w:t>4</w:t>
            </w:r>
            <w:r w:rsidRPr="00636E2D">
              <w:rPr>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2679" w14:textId="77777777" w:rsidR="004D20AF" w:rsidRDefault="004D20AF" w:rsidP="00F378AC">
      <w:r>
        <w:separator/>
      </w:r>
    </w:p>
  </w:footnote>
  <w:footnote w:type="continuationSeparator" w:id="0">
    <w:p w14:paraId="09AAF06F" w14:textId="77777777" w:rsidR="004D20AF" w:rsidRDefault="004D20AF" w:rsidP="00F378AC">
      <w:r>
        <w:continuationSeparator/>
      </w:r>
    </w:p>
  </w:footnote>
  <w:footnote w:type="continuationNotice" w:id="1">
    <w:p w14:paraId="2A6D546C" w14:textId="77777777" w:rsidR="004D20AF" w:rsidRDefault="004D20AF" w:rsidP="00F378AC"/>
  </w:footnote>
  <w:footnote w:id="2">
    <w:p w14:paraId="74AFBA79" w14:textId="77777777" w:rsidR="00AC1313" w:rsidRPr="00CD1131" w:rsidRDefault="00AC1313" w:rsidP="00AC1313">
      <w:pPr>
        <w:pStyle w:val="Fotnotetekst"/>
        <w:rPr>
          <w:rFonts w:ascii="Arial" w:hAnsi="Arial" w:cs="Arial"/>
          <w:sz w:val="16"/>
          <w:szCs w:val="18"/>
          <w:lang w:val="nb-NO"/>
        </w:rPr>
      </w:pPr>
      <w:r w:rsidRPr="00CD1131">
        <w:rPr>
          <w:rStyle w:val="Fotnotereferanse"/>
          <w:rFonts w:ascii="Arial" w:hAnsi="Arial" w:cs="Arial"/>
          <w:sz w:val="16"/>
          <w:szCs w:val="18"/>
        </w:rPr>
        <w:footnoteRef/>
      </w:r>
      <w:r w:rsidRPr="00CD1131">
        <w:rPr>
          <w:rFonts w:ascii="Arial" w:hAnsi="Arial" w:cs="Arial"/>
          <w:sz w:val="16"/>
          <w:szCs w:val="18"/>
        </w:rPr>
        <w:t xml:space="preserve"> Lufthavner er inndelt i sikkerhetssoner. 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 w:id="3">
    <w:p w14:paraId="1A3644EB" w14:textId="77777777" w:rsidR="00425514" w:rsidRPr="00ED2F97" w:rsidRDefault="00425514" w:rsidP="00425514">
      <w:pPr>
        <w:pStyle w:val="Fotnotetekst"/>
      </w:pPr>
      <w:r>
        <w:rPr>
          <w:rStyle w:val="Fotnotereferanse"/>
        </w:rPr>
        <w:footnoteRef/>
      </w:r>
      <w:r>
        <w:t xml:space="preserve"> </w:t>
      </w:r>
      <w:hyperlink r:id="rId1" w:history="1">
        <w:r w:rsidRPr="00E465BE">
          <w:rPr>
            <w:rStyle w:val="Hyperkobling"/>
          </w:rPr>
          <w:t>https://www.optimizely.com/optimization-glossary/digital-experience-platform/</w:t>
        </w:r>
      </w:hyperlink>
    </w:p>
  </w:footnote>
  <w:footnote w:id="4">
    <w:p w14:paraId="42EB5866" w14:textId="77777777" w:rsidR="002D7E73" w:rsidRPr="000F2E8C" w:rsidRDefault="002D7E73" w:rsidP="000F2E8C">
      <w:pPr>
        <w:pStyle w:val="Fotnotetekst"/>
        <w:ind w:left="142" w:hanging="142"/>
        <w:rPr>
          <w:rFonts w:ascii="Arial" w:hAnsi="Arial" w:cs="Arial"/>
          <w:lang w:val="nb-NO"/>
        </w:rPr>
      </w:pPr>
      <w:r>
        <w:rPr>
          <w:rStyle w:val="Fotnotereferanse"/>
        </w:rPr>
        <w:footnoteRef/>
      </w:r>
      <w:r>
        <w:t xml:space="preserve"> </w:t>
      </w:r>
      <w:r w:rsidRPr="000F2E8C">
        <w:rPr>
          <w:rFonts w:ascii="Arial" w:hAnsi="Arial" w:cs="Arial"/>
          <w:lang w:val="nb-NO"/>
        </w:rPr>
        <w:t xml:space="preserve">ROMI = Retun On Marketing Investment, </w:t>
      </w:r>
      <w:r w:rsidRPr="000F2E8C">
        <w:rPr>
          <w:rFonts w:ascii="Arial" w:hAnsi="Arial" w:cs="Arial"/>
        </w:rPr>
        <w:t>Avinors datadrevne rammeverk for måling av markedsføringseffekter</w:t>
      </w:r>
    </w:p>
  </w:footnote>
  <w:footnote w:id="5">
    <w:p w14:paraId="5725F4B4" w14:textId="77777777" w:rsidR="008E0320" w:rsidRPr="000F2E8C" w:rsidRDefault="008E0320" w:rsidP="000F2E8C">
      <w:pPr>
        <w:pStyle w:val="Fotnotetekst"/>
        <w:ind w:left="142" w:hanging="142"/>
        <w:rPr>
          <w:rFonts w:ascii="Arial" w:hAnsi="Arial" w:cs="Arial"/>
          <w:lang w:val="nb-NO"/>
        </w:rPr>
      </w:pPr>
      <w:r w:rsidRPr="000F2E8C">
        <w:rPr>
          <w:rStyle w:val="Fotnotereferanse"/>
          <w:rFonts w:ascii="Arial" w:hAnsi="Arial" w:cs="Arial"/>
        </w:rPr>
        <w:footnoteRef/>
      </w:r>
      <w:r w:rsidRPr="000F2E8C">
        <w:rPr>
          <w:rFonts w:ascii="Arial" w:hAnsi="Arial" w:cs="Arial"/>
        </w:rPr>
        <w:t xml:space="preserve"> </w:t>
      </w:r>
      <w:r w:rsidRPr="000F2E8C">
        <w:rPr>
          <w:rFonts w:ascii="Arial" w:hAnsi="Arial" w:cs="Arial"/>
          <w:lang w:val="nb-NO"/>
        </w:rPr>
        <w:t>API (Application Programming Interface) er et teknisk grensesnitt som gjør det mulig for ulike digitale systemer å utveksle data automatisk og sikkert.</w:t>
      </w:r>
    </w:p>
  </w:footnote>
  <w:footnote w:id="6">
    <w:p w14:paraId="05A5D11E" w14:textId="77777777" w:rsidR="00C33000" w:rsidRPr="000611AF" w:rsidRDefault="00C33000" w:rsidP="00C33000">
      <w:pPr>
        <w:pStyle w:val="Fotnotetekst"/>
        <w:rPr>
          <w:rFonts w:ascii="Arial" w:hAnsi="Arial" w:cs="Arial"/>
          <w:sz w:val="16"/>
          <w:szCs w:val="18"/>
          <w:lang w:val="nb-NO"/>
        </w:rPr>
      </w:pPr>
      <w:r>
        <w:rPr>
          <w:rStyle w:val="Fotnotereferanse"/>
        </w:rPr>
        <w:footnoteRef/>
      </w:r>
      <w:r>
        <w:t xml:space="preserve"> </w:t>
      </w:r>
      <w:r w:rsidRPr="000611AF">
        <w:rPr>
          <w:rFonts w:ascii="Arial" w:hAnsi="Arial" w:cs="Arial"/>
          <w:sz w:val="16"/>
          <w:szCs w:val="18"/>
        </w:rPr>
        <w:t>Lufthavner er inndelt i sikkerhetssoner. 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58AB" w14:textId="23963E0C" w:rsidR="00C12369" w:rsidRPr="00C90A1D" w:rsidRDefault="00C12369" w:rsidP="00FE57B4">
    <w:pPr>
      <w:pStyle w:val="Bunntekst"/>
      <w:pBdr>
        <w:bottom w:val="single" w:sz="4" w:space="1" w:color="auto"/>
      </w:pBdr>
      <w:rPr>
        <w:sz w:val="16"/>
        <w:szCs w:val="16"/>
      </w:rPr>
    </w:pPr>
    <w:r>
      <w:rPr>
        <w:noProof/>
      </w:rPr>
      <w:drawing>
        <wp:inline distT="0" distB="0" distL="0" distR="0" wp14:anchorId="5CA1801F" wp14:editId="52696C0B">
          <wp:extent cx="1092517" cy="297711"/>
          <wp:effectExtent l="0" t="0" r="0" b="7620"/>
          <wp:docPr id="476288134"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p>
  <w:p w14:paraId="686DF240" w14:textId="77777777" w:rsidR="00C12369" w:rsidRDefault="00C12369" w:rsidP="00F378A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1224" w14:textId="4D399F58" w:rsidR="00C12369" w:rsidRPr="00C90A1D" w:rsidRDefault="00C12369" w:rsidP="007D1133">
    <w:pPr>
      <w:pStyle w:val="Bunntekst"/>
      <w:pBdr>
        <w:bottom w:val="single" w:sz="4" w:space="1" w:color="auto"/>
      </w:pBdr>
      <w:rPr>
        <w:sz w:val="16"/>
        <w:szCs w:val="16"/>
      </w:rPr>
    </w:pPr>
    <w:r>
      <w:rPr>
        <w:noProof/>
      </w:rPr>
      <w:drawing>
        <wp:inline distT="0" distB="0" distL="0" distR="0" wp14:anchorId="408A55B9" wp14:editId="357F33C8">
          <wp:extent cx="1092517" cy="297711"/>
          <wp:effectExtent l="0" t="0" r="0" b="7620"/>
          <wp:docPr id="32191844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r w:rsidR="00054BCF" w:rsidRPr="00CB620D" w:rsidDel="00054BCF">
      <w:rPr>
        <w:lang w:eastAsia="nb-N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0339"/>
    <w:multiLevelType w:val="hybridMultilevel"/>
    <w:tmpl w:val="B7E661C0"/>
    <w:lvl w:ilvl="0" w:tplc="7E32E224">
      <w:start w:val="1"/>
      <w:numFmt w:val="bullet"/>
      <w:pStyle w:val="Krav"/>
      <w:lvlText w:val=""/>
      <w:lvlJc w:val="left"/>
      <w:pPr>
        <w:ind w:left="1080" w:hanging="360"/>
      </w:pPr>
      <w:rPr>
        <w:rFonts w:ascii="Symbol" w:hAnsi="Symbol" w:hint="default"/>
        <w:b w:val="0"/>
        <w:i w:val="0"/>
        <w:sz w:val="21"/>
      </w:rPr>
    </w:lvl>
    <w:lvl w:ilvl="1" w:tplc="04140003">
      <w:start w:val="1"/>
      <w:numFmt w:val="bullet"/>
      <w:lvlText w:val="o"/>
      <w:lvlJc w:val="left"/>
      <w:pPr>
        <w:ind w:left="1800" w:hanging="360"/>
      </w:pPr>
      <w:rPr>
        <w:rFonts w:ascii="Courier New" w:hAnsi="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A6F3F1C"/>
    <w:multiLevelType w:val="hybridMultilevel"/>
    <w:tmpl w:val="C358B63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226A036D"/>
    <w:multiLevelType w:val="hybridMultilevel"/>
    <w:tmpl w:val="4F8E8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C879FE"/>
    <w:multiLevelType w:val="hybridMultilevel"/>
    <w:tmpl w:val="3058304E"/>
    <w:lvl w:ilvl="0" w:tplc="4A54CD28">
      <w:start w:val="1"/>
      <w:numFmt w:val="decimal"/>
      <w:pStyle w:val="Requirement"/>
      <w:lvlText w:val="[K.%1]"/>
      <w:lvlJc w:val="left"/>
      <w:pPr>
        <w:tabs>
          <w:tab w:val="num" w:pos="0"/>
        </w:tabs>
        <w:ind w:left="992" w:hanging="992"/>
      </w:pPr>
      <w:rPr>
        <w:rFonts w:hint="default"/>
        <w:b w:val="0"/>
        <w:bCs w:val="0"/>
        <w:i w:val="0"/>
        <w:iCs w:val="0"/>
        <w:strike w:val="0"/>
        <w:color w:val="000000" w:themeColor="text1"/>
      </w:rPr>
    </w:lvl>
    <w:lvl w:ilvl="1" w:tplc="F4562F02">
      <w:numFmt w:val="decimal"/>
      <w:lvlText w:val=""/>
      <w:lvlJc w:val="left"/>
    </w:lvl>
    <w:lvl w:ilvl="2" w:tplc="ACB62F48">
      <w:numFmt w:val="decimal"/>
      <w:lvlText w:val=""/>
      <w:lvlJc w:val="left"/>
    </w:lvl>
    <w:lvl w:ilvl="3" w:tplc="5AE69DE2">
      <w:numFmt w:val="decimal"/>
      <w:lvlText w:val=""/>
      <w:lvlJc w:val="left"/>
    </w:lvl>
    <w:lvl w:ilvl="4" w:tplc="96DE2E50">
      <w:numFmt w:val="decimal"/>
      <w:lvlText w:val=""/>
      <w:lvlJc w:val="left"/>
    </w:lvl>
    <w:lvl w:ilvl="5" w:tplc="3490DDCE">
      <w:numFmt w:val="decimal"/>
      <w:lvlText w:val=""/>
      <w:lvlJc w:val="left"/>
    </w:lvl>
    <w:lvl w:ilvl="6" w:tplc="BB36AFF0">
      <w:numFmt w:val="decimal"/>
      <w:lvlText w:val=""/>
      <w:lvlJc w:val="left"/>
    </w:lvl>
    <w:lvl w:ilvl="7" w:tplc="28DCF1F8">
      <w:numFmt w:val="decimal"/>
      <w:lvlText w:val=""/>
      <w:lvlJc w:val="left"/>
    </w:lvl>
    <w:lvl w:ilvl="8" w:tplc="822C50EC">
      <w:numFmt w:val="decimal"/>
      <w:lvlText w:val=""/>
      <w:lvlJc w:val="left"/>
    </w:lvl>
  </w:abstractNum>
  <w:abstractNum w:abstractNumId="4" w15:restartNumberingAfterBreak="0">
    <w:nsid w:val="2409310E"/>
    <w:multiLevelType w:val="multilevel"/>
    <w:tmpl w:val="CB482944"/>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5" w15:restartNumberingAfterBreak="0">
    <w:nsid w:val="2479619F"/>
    <w:multiLevelType w:val="hybridMultilevel"/>
    <w:tmpl w:val="8F9A6D4C"/>
    <w:lvl w:ilvl="0" w:tplc="834C94AA">
      <w:start w:val="1"/>
      <w:numFmt w:val="decimal"/>
      <w:pStyle w:val="Skal-kravSx"/>
      <w:lvlText w:val="[S.%1]"/>
      <w:lvlJc w:val="left"/>
      <w:pPr>
        <w:ind w:left="360" w:hanging="360"/>
      </w:pPr>
    </w:lvl>
    <w:lvl w:ilvl="1" w:tplc="4A6A2DBA">
      <w:numFmt w:val="bullet"/>
      <w:lvlText w:val="-"/>
      <w:lvlJc w:val="left"/>
      <w:pPr>
        <w:ind w:left="1440" w:hanging="360"/>
      </w:pPr>
      <w:rPr>
        <w:rFonts w:ascii="Arial" w:eastAsia="Arial"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EDB2B46"/>
    <w:multiLevelType w:val="hybridMultilevel"/>
    <w:tmpl w:val="B228438E"/>
    <w:lvl w:ilvl="0" w:tplc="041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2E1686"/>
    <w:multiLevelType w:val="multilevel"/>
    <w:tmpl w:val="53A8DF08"/>
    <w:lvl w:ilvl="0">
      <w:start w:val="1"/>
      <w:numFmt w:val="decimal"/>
      <w:pStyle w:val="Overskrift2Avinor"/>
      <w:lvlText w:val="%1."/>
      <w:lvlJc w:val="left"/>
      <w:pPr>
        <w:ind w:left="360" w:hanging="360"/>
      </w:pPr>
      <w:rPr>
        <w:rFonts w:hint="default"/>
        <w:color w:val="auto"/>
      </w:rPr>
    </w:lvl>
    <w:lvl w:ilvl="1">
      <w:start w:val="1"/>
      <w:numFmt w:val="lowerLetter"/>
      <w:pStyle w:val="Overskrift2Avino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441E6962"/>
    <w:multiLevelType w:val="multilevel"/>
    <w:tmpl w:val="62CA5F66"/>
    <w:lvl w:ilvl="0">
      <w:start w:val="1"/>
      <w:numFmt w:val="decimal"/>
      <w:lvlText w:val="%1."/>
      <w:lvlJc w:val="left"/>
      <w:pPr>
        <w:ind w:left="360" w:hanging="360"/>
      </w:pPr>
      <w:rPr>
        <w:rFonts w:ascii="Arial" w:hAnsi="Arial" w:cs="Arial" w:hint="default"/>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4A203F2"/>
    <w:multiLevelType w:val="hybridMultilevel"/>
    <w:tmpl w:val="F3883AA0"/>
    <w:lvl w:ilvl="0" w:tplc="9CD41962">
      <w:start w:val="1"/>
      <w:numFmt w:val="decimal"/>
      <w:pStyle w:val="Eval-kravEx"/>
      <w:lvlText w:val="[E.%1]"/>
      <w:lvlJc w:val="left"/>
      <w:pPr>
        <w:ind w:left="1080" w:hanging="360"/>
      </w:pPr>
      <w:rPr>
        <w:rFonts w:hint="default"/>
      </w:rPr>
    </w:lvl>
    <w:lvl w:ilvl="1" w:tplc="A0AEC592">
      <w:start w:val="1"/>
      <w:numFmt w:val="lowerLetter"/>
      <w:lvlText w:val="%2)"/>
      <w:lvlJc w:val="left"/>
      <w:pPr>
        <w:ind w:left="2432" w:hanging="360"/>
      </w:pPr>
      <w:rPr>
        <w:rFonts w:hint="default"/>
      </w:rPr>
    </w:lvl>
    <w:lvl w:ilvl="2" w:tplc="0414001B" w:tentative="1">
      <w:start w:val="1"/>
      <w:numFmt w:val="lowerRoman"/>
      <w:lvlText w:val="%3."/>
      <w:lvlJc w:val="right"/>
      <w:pPr>
        <w:ind w:left="3152" w:hanging="180"/>
      </w:pPr>
    </w:lvl>
    <w:lvl w:ilvl="3" w:tplc="0414000F" w:tentative="1">
      <w:start w:val="1"/>
      <w:numFmt w:val="decimal"/>
      <w:lvlText w:val="%4."/>
      <w:lvlJc w:val="left"/>
      <w:pPr>
        <w:ind w:left="3872" w:hanging="360"/>
      </w:pPr>
    </w:lvl>
    <w:lvl w:ilvl="4" w:tplc="04140019" w:tentative="1">
      <w:start w:val="1"/>
      <w:numFmt w:val="lowerLetter"/>
      <w:lvlText w:val="%5."/>
      <w:lvlJc w:val="left"/>
      <w:pPr>
        <w:ind w:left="4592" w:hanging="360"/>
      </w:pPr>
    </w:lvl>
    <w:lvl w:ilvl="5" w:tplc="0414001B" w:tentative="1">
      <w:start w:val="1"/>
      <w:numFmt w:val="lowerRoman"/>
      <w:lvlText w:val="%6."/>
      <w:lvlJc w:val="right"/>
      <w:pPr>
        <w:ind w:left="5312" w:hanging="180"/>
      </w:pPr>
    </w:lvl>
    <w:lvl w:ilvl="6" w:tplc="0414000F" w:tentative="1">
      <w:start w:val="1"/>
      <w:numFmt w:val="decimal"/>
      <w:lvlText w:val="%7."/>
      <w:lvlJc w:val="left"/>
      <w:pPr>
        <w:ind w:left="6032" w:hanging="360"/>
      </w:pPr>
    </w:lvl>
    <w:lvl w:ilvl="7" w:tplc="04140019" w:tentative="1">
      <w:start w:val="1"/>
      <w:numFmt w:val="lowerLetter"/>
      <w:lvlText w:val="%8."/>
      <w:lvlJc w:val="left"/>
      <w:pPr>
        <w:ind w:left="6752" w:hanging="360"/>
      </w:pPr>
    </w:lvl>
    <w:lvl w:ilvl="8" w:tplc="0414001B" w:tentative="1">
      <w:start w:val="1"/>
      <w:numFmt w:val="lowerRoman"/>
      <w:lvlText w:val="%9."/>
      <w:lvlJc w:val="right"/>
      <w:pPr>
        <w:ind w:left="7472" w:hanging="180"/>
      </w:pPr>
    </w:lvl>
  </w:abstractNum>
  <w:abstractNum w:abstractNumId="10" w15:restartNumberingAfterBreak="0">
    <w:nsid w:val="561E129D"/>
    <w:multiLevelType w:val="hybridMultilevel"/>
    <w:tmpl w:val="E03CFCDC"/>
    <w:lvl w:ilvl="0" w:tplc="4DD43A60">
      <w:start w:val="1"/>
      <w:numFmt w:val="decimal"/>
      <w:pStyle w:val="Krav-M"/>
      <w:lvlText w:val="[K%1.]"/>
      <w:lvlJc w:val="right"/>
      <w:pPr>
        <w:ind w:left="360" w:hanging="360"/>
      </w:pPr>
      <w:rPr>
        <w:rFonts w:ascii="Frutiger LT 45 Light" w:hAnsi="Frutiger LT 45 Light" w:cs="Times New Roman" w:hint="default"/>
        <w:b w:val="0"/>
        <w:i w:val="0"/>
        <w:sz w:val="21"/>
        <w:szCs w:val="21"/>
      </w:rPr>
    </w:lvl>
    <w:lvl w:ilvl="1" w:tplc="04140019">
      <w:start w:val="1"/>
      <w:numFmt w:val="lowerLetter"/>
      <w:lvlText w:val="%2."/>
      <w:lvlJc w:val="left"/>
      <w:pPr>
        <w:ind w:left="1620" w:hanging="360"/>
      </w:pPr>
      <w:rPr>
        <w:rFonts w:cs="Times New Roman"/>
      </w:rPr>
    </w:lvl>
    <w:lvl w:ilvl="2" w:tplc="0414001B" w:tentative="1">
      <w:start w:val="1"/>
      <w:numFmt w:val="lowerRoman"/>
      <w:lvlText w:val="%3."/>
      <w:lvlJc w:val="right"/>
      <w:pPr>
        <w:ind w:left="2340" w:hanging="180"/>
      </w:pPr>
      <w:rPr>
        <w:rFonts w:cs="Times New Roman"/>
      </w:rPr>
    </w:lvl>
    <w:lvl w:ilvl="3" w:tplc="0414000F" w:tentative="1">
      <w:start w:val="1"/>
      <w:numFmt w:val="decimal"/>
      <w:lvlText w:val="%4."/>
      <w:lvlJc w:val="left"/>
      <w:pPr>
        <w:ind w:left="3060" w:hanging="360"/>
      </w:pPr>
      <w:rPr>
        <w:rFonts w:cs="Times New Roman"/>
      </w:rPr>
    </w:lvl>
    <w:lvl w:ilvl="4" w:tplc="04140019" w:tentative="1">
      <w:start w:val="1"/>
      <w:numFmt w:val="lowerLetter"/>
      <w:lvlText w:val="%5."/>
      <w:lvlJc w:val="left"/>
      <w:pPr>
        <w:ind w:left="3780" w:hanging="360"/>
      </w:pPr>
      <w:rPr>
        <w:rFonts w:cs="Times New Roman"/>
      </w:rPr>
    </w:lvl>
    <w:lvl w:ilvl="5" w:tplc="0414001B" w:tentative="1">
      <w:start w:val="1"/>
      <w:numFmt w:val="lowerRoman"/>
      <w:lvlText w:val="%6."/>
      <w:lvlJc w:val="right"/>
      <w:pPr>
        <w:ind w:left="4500" w:hanging="180"/>
      </w:pPr>
      <w:rPr>
        <w:rFonts w:cs="Times New Roman"/>
      </w:rPr>
    </w:lvl>
    <w:lvl w:ilvl="6" w:tplc="0414000F" w:tentative="1">
      <w:start w:val="1"/>
      <w:numFmt w:val="decimal"/>
      <w:lvlText w:val="%7."/>
      <w:lvlJc w:val="left"/>
      <w:pPr>
        <w:ind w:left="5220" w:hanging="360"/>
      </w:pPr>
      <w:rPr>
        <w:rFonts w:cs="Times New Roman"/>
      </w:rPr>
    </w:lvl>
    <w:lvl w:ilvl="7" w:tplc="04140019" w:tentative="1">
      <w:start w:val="1"/>
      <w:numFmt w:val="lowerLetter"/>
      <w:lvlText w:val="%8."/>
      <w:lvlJc w:val="left"/>
      <w:pPr>
        <w:ind w:left="5940" w:hanging="360"/>
      </w:pPr>
      <w:rPr>
        <w:rFonts w:cs="Times New Roman"/>
      </w:rPr>
    </w:lvl>
    <w:lvl w:ilvl="8" w:tplc="0414001B" w:tentative="1">
      <w:start w:val="1"/>
      <w:numFmt w:val="lowerRoman"/>
      <w:lvlText w:val="%9."/>
      <w:lvlJc w:val="right"/>
      <w:pPr>
        <w:ind w:left="6660" w:hanging="180"/>
      </w:pPr>
      <w:rPr>
        <w:rFonts w:cs="Times New Roman"/>
      </w:rPr>
    </w:lvl>
  </w:abstractNum>
  <w:abstractNum w:abstractNumId="11" w15:restartNumberingAfterBreak="0">
    <w:nsid w:val="62EC3A71"/>
    <w:multiLevelType w:val="hybridMultilevel"/>
    <w:tmpl w:val="62C0E0BE"/>
    <w:styleLink w:val="111111"/>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0C1E94"/>
    <w:multiLevelType w:val="hybridMultilevel"/>
    <w:tmpl w:val="1B480ACE"/>
    <w:lvl w:ilvl="0" w:tplc="D3BC66D2">
      <w:start w:val="1"/>
      <w:numFmt w:val="decimal"/>
      <w:pStyle w:val="InformasjonskravIx"/>
      <w:lvlText w:val="[I.%1]"/>
      <w:lvlJc w:val="left"/>
      <w:pPr>
        <w:ind w:left="360" w:hanging="360"/>
      </w:pPr>
      <w:rPr>
        <w:rFonts w:ascii="Arial" w:hAnsi="Arial" w:cs="Arial" w:hint="default"/>
        <w:b w:val="0"/>
        <w:bCs w:val="0"/>
        <w:i w:val="0"/>
        <w:iCs w:val="0"/>
        <w:strike w:val="0"/>
        <w:color w:val="000000" w:themeColor="text1"/>
        <w:sz w:val="22"/>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3" w15:restartNumberingAfterBreak="0">
    <w:nsid w:val="7C470895"/>
    <w:multiLevelType w:val="hybridMultilevel"/>
    <w:tmpl w:val="60A03AD2"/>
    <w:lvl w:ilvl="0" w:tplc="EAA2F4CA">
      <w:start w:val="1"/>
      <w:numFmt w:val="decimal"/>
      <w:pStyle w:val="Informasjon"/>
      <w:lvlText w:val="[I.%1]"/>
      <w:lvlJc w:val="left"/>
      <w:pPr>
        <w:ind w:left="360" w:hanging="360"/>
      </w:pPr>
      <w:rPr>
        <w:rFonts w:ascii="Arial" w:hAnsi="Aria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3462681">
    <w:abstractNumId w:val="3"/>
  </w:num>
  <w:num w:numId="2" w16cid:durableId="787161025">
    <w:abstractNumId w:val="13"/>
  </w:num>
  <w:num w:numId="3" w16cid:durableId="2075664320">
    <w:abstractNumId w:val="0"/>
  </w:num>
  <w:num w:numId="4" w16cid:durableId="1684939154">
    <w:abstractNumId w:val="9"/>
  </w:num>
  <w:num w:numId="5" w16cid:durableId="1020277107">
    <w:abstractNumId w:val="5"/>
  </w:num>
  <w:num w:numId="6" w16cid:durableId="12462872">
    <w:abstractNumId w:val="10"/>
  </w:num>
  <w:num w:numId="7" w16cid:durableId="1331566616">
    <w:abstractNumId w:val="11"/>
  </w:num>
  <w:num w:numId="8" w16cid:durableId="312412308">
    <w:abstractNumId w:val="7"/>
  </w:num>
  <w:num w:numId="9" w16cid:durableId="1335377449">
    <w:abstractNumId w:val="12"/>
  </w:num>
  <w:num w:numId="10" w16cid:durableId="698973315">
    <w:abstractNumId w:val="8"/>
  </w:num>
  <w:num w:numId="11" w16cid:durableId="1182545393">
    <w:abstractNumId w:val="1"/>
  </w:num>
  <w:num w:numId="12" w16cid:durableId="621424059">
    <w:abstractNumId w:val="2"/>
  </w:num>
  <w:num w:numId="13" w16cid:durableId="1561820946">
    <w:abstractNumId w:val="4"/>
  </w:num>
  <w:num w:numId="14" w16cid:durableId="133275816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1" w:cryptProviderType="rsaAES" w:cryptAlgorithmClass="hash" w:cryptAlgorithmType="typeAny" w:cryptAlgorithmSid="14" w:cryptSpinCount="100000" w:hash="KYGVYDwnmENBq/1cfukAbjLCblfhZEdsFlOQRFlcAMImg2QBOuJ4ePmNFu8BsWhwEsN+Ri6mbh+T9ScrdzScqA==" w:salt="ucl5xuUAMj/LstlC04SkSA=="/>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0052E"/>
    <w:rsid w:val="000007B5"/>
    <w:rsid w:val="0000086B"/>
    <w:rsid w:val="00000BEA"/>
    <w:rsid w:val="00000D8D"/>
    <w:rsid w:val="00001370"/>
    <w:rsid w:val="0000151C"/>
    <w:rsid w:val="0000152D"/>
    <w:rsid w:val="00001548"/>
    <w:rsid w:val="000016EF"/>
    <w:rsid w:val="000025E4"/>
    <w:rsid w:val="00002615"/>
    <w:rsid w:val="0000281A"/>
    <w:rsid w:val="00002E82"/>
    <w:rsid w:val="00003AAC"/>
    <w:rsid w:val="00003B51"/>
    <w:rsid w:val="000042E2"/>
    <w:rsid w:val="0000466C"/>
    <w:rsid w:val="00004A1C"/>
    <w:rsid w:val="00004D2A"/>
    <w:rsid w:val="00005002"/>
    <w:rsid w:val="000052BF"/>
    <w:rsid w:val="000056FF"/>
    <w:rsid w:val="00005DF8"/>
    <w:rsid w:val="0000622F"/>
    <w:rsid w:val="000062A6"/>
    <w:rsid w:val="0000636E"/>
    <w:rsid w:val="00006467"/>
    <w:rsid w:val="00006A41"/>
    <w:rsid w:val="00006A57"/>
    <w:rsid w:val="000070D9"/>
    <w:rsid w:val="00007D6A"/>
    <w:rsid w:val="00007E1E"/>
    <w:rsid w:val="0001012A"/>
    <w:rsid w:val="0001014D"/>
    <w:rsid w:val="000103CB"/>
    <w:rsid w:val="000104BA"/>
    <w:rsid w:val="000107E3"/>
    <w:rsid w:val="00010B41"/>
    <w:rsid w:val="00010B63"/>
    <w:rsid w:val="000111AB"/>
    <w:rsid w:val="00011388"/>
    <w:rsid w:val="00011400"/>
    <w:rsid w:val="00011459"/>
    <w:rsid w:val="0001195D"/>
    <w:rsid w:val="0001197A"/>
    <w:rsid w:val="000119BE"/>
    <w:rsid w:val="00011D14"/>
    <w:rsid w:val="00011D73"/>
    <w:rsid w:val="00011E66"/>
    <w:rsid w:val="00012511"/>
    <w:rsid w:val="00012578"/>
    <w:rsid w:val="00012D28"/>
    <w:rsid w:val="00012D48"/>
    <w:rsid w:val="00012D49"/>
    <w:rsid w:val="00012E40"/>
    <w:rsid w:val="00012ECE"/>
    <w:rsid w:val="0001348F"/>
    <w:rsid w:val="00013579"/>
    <w:rsid w:val="00013910"/>
    <w:rsid w:val="00013B45"/>
    <w:rsid w:val="00014042"/>
    <w:rsid w:val="000144B2"/>
    <w:rsid w:val="000145B4"/>
    <w:rsid w:val="00014D55"/>
    <w:rsid w:val="00015252"/>
    <w:rsid w:val="000156BC"/>
    <w:rsid w:val="0001598E"/>
    <w:rsid w:val="00015A5F"/>
    <w:rsid w:val="000169F5"/>
    <w:rsid w:val="00016C0D"/>
    <w:rsid w:val="00017009"/>
    <w:rsid w:val="00017480"/>
    <w:rsid w:val="0001754E"/>
    <w:rsid w:val="00017670"/>
    <w:rsid w:val="000176E8"/>
    <w:rsid w:val="00017A45"/>
    <w:rsid w:val="00017CA2"/>
    <w:rsid w:val="00017CF2"/>
    <w:rsid w:val="00017EB3"/>
    <w:rsid w:val="00020269"/>
    <w:rsid w:val="00020346"/>
    <w:rsid w:val="000208FC"/>
    <w:rsid w:val="00020A9B"/>
    <w:rsid w:val="00020A9D"/>
    <w:rsid w:val="00020BF3"/>
    <w:rsid w:val="00020C5D"/>
    <w:rsid w:val="00020D1E"/>
    <w:rsid w:val="0002134B"/>
    <w:rsid w:val="0002183D"/>
    <w:rsid w:val="00021857"/>
    <w:rsid w:val="0002201D"/>
    <w:rsid w:val="0002216B"/>
    <w:rsid w:val="0002226C"/>
    <w:rsid w:val="0002232D"/>
    <w:rsid w:val="0002259C"/>
    <w:rsid w:val="000229BD"/>
    <w:rsid w:val="00022A61"/>
    <w:rsid w:val="00022E3F"/>
    <w:rsid w:val="00022E48"/>
    <w:rsid w:val="00023399"/>
    <w:rsid w:val="0002357A"/>
    <w:rsid w:val="000237B3"/>
    <w:rsid w:val="00023B3C"/>
    <w:rsid w:val="00023F8E"/>
    <w:rsid w:val="000243F7"/>
    <w:rsid w:val="00024756"/>
    <w:rsid w:val="000247C4"/>
    <w:rsid w:val="00024B41"/>
    <w:rsid w:val="00024C88"/>
    <w:rsid w:val="00024D6D"/>
    <w:rsid w:val="00024DA6"/>
    <w:rsid w:val="00024FC6"/>
    <w:rsid w:val="0002505A"/>
    <w:rsid w:val="0002561B"/>
    <w:rsid w:val="0002596E"/>
    <w:rsid w:val="00025C43"/>
    <w:rsid w:val="00025EA0"/>
    <w:rsid w:val="00026111"/>
    <w:rsid w:val="00026204"/>
    <w:rsid w:val="0002653A"/>
    <w:rsid w:val="0002666E"/>
    <w:rsid w:val="00026A6A"/>
    <w:rsid w:val="00026C93"/>
    <w:rsid w:val="00026CAB"/>
    <w:rsid w:val="00027397"/>
    <w:rsid w:val="00027947"/>
    <w:rsid w:val="00027985"/>
    <w:rsid w:val="00027FFA"/>
    <w:rsid w:val="0003026C"/>
    <w:rsid w:val="000307A3"/>
    <w:rsid w:val="00030856"/>
    <w:rsid w:val="00030A1C"/>
    <w:rsid w:val="00030CF8"/>
    <w:rsid w:val="0003112F"/>
    <w:rsid w:val="000312CC"/>
    <w:rsid w:val="00031581"/>
    <w:rsid w:val="000316D4"/>
    <w:rsid w:val="00031987"/>
    <w:rsid w:val="00031A08"/>
    <w:rsid w:val="0003205E"/>
    <w:rsid w:val="000325E2"/>
    <w:rsid w:val="0003286E"/>
    <w:rsid w:val="00032AC5"/>
    <w:rsid w:val="00032AEA"/>
    <w:rsid w:val="00032B74"/>
    <w:rsid w:val="00032C0C"/>
    <w:rsid w:val="00032C20"/>
    <w:rsid w:val="0003300F"/>
    <w:rsid w:val="00033018"/>
    <w:rsid w:val="00033199"/>
    <w:rsid w:val="000334C5"/>
    <w:rsid w:val="00033516"/>
    <w:rsid w:val="000336E9"/>
    <w:rsid w:val="0003381D"/>
    <w:rsid w:val="00033DE1"/>
    <w:rsid w:val="00033E84"/>
    <w:rsid w:val="000340B6"/>
    <w:rsid w:val="0003431F"/>
    <w:rsid w:val="000346F2"/>
    <w:rsid w:val="000346F3"/>
    <w:rsid w:val="00034A98"/>
    <w:rsid w:val="00035160"/>
    <w:rsid w:val="0003582E"/>
    <w:rsid w:val="00035956"/>
    <w:rsid w:val="0003598D"/>
    <w:rsid w:val="00035B28"/>
    <w:rsid w:val="000361E0"/>
    <w:rsid w:val="00036278"/>
    <w:rsid w:val="00036328"/>
    <w:rsid w:val="000364E3"/>
    <w:rsid w:val="000364EC"/>
    <w:rsid w:val="000366BC"/>
    <w:rsid w:val="00036944"/>
    <w:rsid w:val="00036AE9"/>
    <w:rsid w:val="00036E67"/>
    <w:rsid w:val="00036F74"/>
    <w:rsid w:val="0003733E"/>
    <w:rsid w:val="00037412"/>
    <w:rsid w:val="00037760"/>
    <w:rsid w:val="000378A0"/>
    <w:rsid w:val="00037A61"/>
    <w:rsid w:val="00037B9A"/>
    <w:rsid w:val="00037DA1"/>
    <w:rsid w:val="00040113"/>
    <w:rsid w:val="00040648"/>
    <w:rsid w:val="00040DE6"/>
    <w:rsid w:val="000410CE"/>
    <w:rsid w:val="000411C8"/>
    <w:rsid w:val="00041231"/>
    <w:rsid w:val="00041294"/>
    <w:rsid w:val="00041363"/>
    <w:rsid w:val="0004136F"/>
    <w:rsid w:val="0004142E"/>
    <w:rsid w:val="00041569"/>
    <w:rsid w:val="000416D8"/>
    <w:rsid w:val="0004190B"/>
    <w:rsid w:val="000419E5"/>
    <w:rsid w:val="000422D2"/>
    <w:rsid w:val="000423FA"/>
    <w:rsid w:val="00042730"/>
    <w:rsid w:val="000428C8"/>
    <w:rsid w:val="00042E85"/>
    <w:rsid w:val="00042EA9"/>
    <w:rsid w:val="00042FBC"/>
    <w:rsid w:val="000434E6"/>
    <w:rsid w:val="000436B8"/>
    <w:rsid w:val="0004413A"/>
    <w:rsid w:val="000442A7"/>
    <w:rsid w:val="00044863"/>
    <w:rsid w:val="000449A3"/>
    <w:rsid w:val="00044D51"/>
    <w:rsid w:val="00044D9A"/>
    <w:rsid w:val="00044E62"/>
    <w:rsid w:val="000455E6"/>
    <w:rsid w:val="0004573C"/>
    <w:rsid w:val="00045780"/>
    <w:rsid w:val="0004597D"/>
    <w:rsid w:val="000459E1"/>
    <w:rsid w:val="00045E59"/>
    <w:rsid w:val="00045F6E"/>
    <w:rsid w:val="00046646"/>
    <w:rsid w:val="000468FE"/>
    <w:rsid w:val="00046A14"/>
    <w:rsid w:val="00046BF4"/>
    <w:rsid w:val="00047006"/>
    <w:rsid w:val="0004726F"/>
    <w:rsid w:val="000474CA"/>
    <w:rsid w:val="000474F7"/>
    <w:rsid w:val="00047605"/>
    <w:rsid w:val="000477E1"/>
    <w:rsid w:val="000478AB"/>
    <w:rsid w:val="00047977"/>
    <w:rsid w:val="00050642"/>
    <w:rsid w:val="00050CD6"/>
    <w:rsid w:val="00050D8A"/>
    <w:rsid w:val="00050DA5"/>
    <w:rsid w:val="0005112D"/>
    <w:rsid w:val="00051AF0"/>
    <w:rsid w:val="00051B53"/>
    <w:rsid w:val="0005264C"/>
    <w:rsid w:val="000526C8"/>
    <w:rsid w:val="000526F9"/>
    <w:rsid w:val="0005276D"/>
    <w:rsid w:val="0005277F"/>
    <w:rsid w:val="00052F2A"/>
    <w:rsid w:val="00053073"/>
    <w:rsid w:val="000533CE"/>
    <w:rsid w:val="0005353E"/>
    <w:rsid w:val="000536F3"/>
    <w:rsid w:val="000538D2"/>
    <w:rsid w:val="000539B0"/>
    <w:rsid w:val="00053B2D"/>
    <w:rsid w:val="00053F13"/>
    <w:rsid w:val="00054694"/>
    <w:rsid w:val="00054BCF"/>
    <w:rsid w:val="00054BE2"/>
    <w:rsid w:val="00054DEB"/>
    <w:rsid w:val="00054ECB"/>
    <w:rsid w:val="00055116"/>
    <w:rsid w:val="00055953"/>
    <w:rsid w:val="0005616A"/>
    <w:rsid w:val="000562B0"/>
    <w:rsid w:val="000563DE"/>
    <w:rsid w:val="0005645B"/>
    <w:rsid w:val="000565F5"/>
    <w:rsid w:val="00056635"/>
    <w:rsid w:val="000568D6"/>
    <w:rsid w:val="00056B26"/>
    <w:rsid w:val="00056B64"/>
    <w:rsid w:val="00056E57"/>
    <w:rsid w:val="00057197"/>
    <w:rsid w:val="000571D9"/>
    <w:rsid w:val="0005720E"/>
    <w:rsid w:val="000573B8"/>
    <w:rsid w:val="000575E9"/>
    <w:rsid w:val="00057915"/>
    <w:rsid w:val="00057D36"/>
    <w:rsid w:val="00057E42"/>
    <w:rsid w:val="00057F3E"/>
    <w:rsid w:val="00057F4E"/>
    <w:rsid w:val="0006026B"/>
    <w:rsid w:val="00060CC3"/>
    <w:rsid w:val="00060F0B"/>
    <w:rsid w:val="000611AF"/>
    <w:rsid w:val="000612DE"/>
    <w:rsid w:val="00061728"/>
    <w:rsid w:val="00061D82"/>
    <w:rsid w:val="00061E34"/>
    <w:rsid w:val="00061E71"/>
    <w:rsid w:val="00061F23"/>
    <w:rsid w:val="0006269E"/>
    <w:rsid w:val="00062C28"/>
    <w:rsid w:val="00062D4B"/>
    <w:rsid w:val="00062DB8"/>
    <w:rsid w:val="00063070"/>
    <w:rsid w:val="00063186"/>
    <w:rsid w:val="0006334F"/>
    <w:rsid w:val="000635EE"/>
    <w:rsid w:val="000638FC"/>
    <w:rsid w:val="0006399C"/>
    <w:rsid w:val="000647B9"/>
    <w:rsid w:val="00064BA2"/>
    <w:rsid w:val="00064C79"/>
    <w:rsid w:val="00064DB2"/>
    <w:rsid w:val="00066100"/>
    <w:rsid w:val="00066483"/>
    <w:rsid w:val="00066849"/>
    <w:rsid w:val="000668D1"/>
    <w:rsid w:val="000669AE"/>
    <w:rsid w:val="00066A33"/>
    <w:rsid w:val="00066ED2"/>
    <w:rsid w:val="00066EE8"/>
    <w:rsid w:val="00066EEF"/>
    <w:rsid w:val="0006729D"/>
    <w:rsid w:val="00067378"/>
    <w:rsid w:val="00067599"/>
    <w:rsid w:val="0006794D"/>
    <w:rsid w:val="00067B18"/>
    <w:rsid w:val="00067D0A"/>
    <w:rsid w:val="00067D29"/>
    <w:rsid w:val="00067DB4"/>
    <w:rsid w:val="00067EA5"/>
    <w:rsid w:val="00070A63"/>
    <w:rsid w:val="00070ABE"/>
    <w:rsid w:val="00070B86"/>
    <w:rsid w:val="000710A0"/>
    <w:rsid w:val="00071124"/>
    <w:rsid w:val="00071846"/>
    <w:rsid w:val="00071EBD"/>
    <w:rsid w:val="000724FE"/>
    <w:rsid w:val="00072639"/>
    <w:rsid w:val="0007287A"/>
    <w:rsid w:val="000730F5"/>
    <w:rsid w:val="0007312C"/>
    <w:rsid w:val="000733DE"/>
    <w:rsid w:val="0007361D"/>
    <w:rsid w:val="00073736"/>
    <w:rsid w:val="00073A9D"/>
    <w:rsid w:val="000740AA"/>
    <w:rsid w:val="0007411F"/>
    <w:rsid w:val="000742F9"/>
    <w:rsid w:val="000744DE"/>
    <w:rsid w:val="00074531"/>
    <w:rsid w:val="000745D5"/>
    <w:rsid w:val="000746F5"/>
    <w:rsid w:val="000748B2"/>
    <w:rsid w:val="00074C3A"/>
    <w:rsid w:val="00074D47"/>
    <w:rsid w:val="00074F68"/>
    <w:rsid w:val="000751ED"/>
    <w:rsid w:val="00075547"/>
    <w:rsid w:val="000757B0"/>
    <w:rsid w:val="000757D9"/>
    <w:rsid w:val="0007583E"/>
    <w:rsid w:val="000758D1"/>
    <w:rsid w:val="00075967"/>
    <w:rsid w:val="00075AC5"/>
    <w:rsid w:val="00075B9D"/>
    <w:rsid w:val="000761C8"/>
    <w:rsid w:val="0007648A"/>
    <w:rsid w:val="0007672B"/>
    <w:rsid w:val="00076831"/>
    <w:rsid w:val="00076F8F"/>
    <w:rsid w:val="00077250"/>
    <w:rsid w:val="0007782E"/>
    <w:rsid w:val="00077A6A"/>
    <w:rsid w:val="00077AD2"/>
    <w:rsid w:val="0008001D"/>
    <w:rsid w:val="00080099"/>
    <w:rsid w:val="00080167"/>
    <w:rsid w:val="00080262"/>
    <w:rsid w:val="00080310"/>
    <w:rsid w:val="0008032F"/>
    <w:rsid w:val="00080363"/>
    <w:rsid w:val="000803A4"/>
    <w:rsid w:val="000803B9"/>
    <w:rsid w:val="0008055C"/>
    <w:rsid w:val="00080A97"/>
    <w:rsid w:val="00080BA0"/>
    <w:rsid w:val="00080E73"/>
    <w:rsid w:val="00081262"/>
    <w:rsid w:val="00081538"/>
    <w:rsid w:val="000816BA"/>
    <w:rsid w:val="00081974"/>
    <w:rsid w:val="00081A8A"/>
    <w:rsid w:val="00081CB3"/>
    <w:rsid w:val="00082104"/>
    <w:rsid w:val="000821F7"/>
    <w:rsid w:val="000822F3"/>
    <w:rsid w:val="00082554"/>
    <w:rsid w:val="000826A7"/>
    <w:rsid w:val="00082B3A"/>
    <w:rsid w:val="00082E20"/>
    <w:rsid w:val="00082E34"/>
    <w:rsid w:val="00082FB5"/>
    <w:rsid w:val="0008337E"/>
    <w:rsid w:val="00083D97"/>
    <w:rsid w:val="00083F72"/>
    <w:rsid w:val="000844BE"/>
    <w:rsid w:val="000844C2"/>
    <w:rsid w:val="00084520"/>
    <w:rsid w:val="0008454A"/>
    <w:rsid w:val="00084876"/>
    <w:rsid w:val="0008506A"/>
    <w:rsid w:val="00085557"/>
    <w:rsid w:val="0008593F"/>
    <w:rsid w:val="000859C0"/>
    <w:rsid w:val="00085AA1"/>
    <w:rsid w:val="00085BC7"/>
    <w:rsid w:val="00085BE5"/>
    <w:rsid w:val="00085C56"/>
    <w:rsid w:val="000861F9"/>
    <w:rsid w:val="0008642D"/>
    <w:rsid w:val="0008670D"/>
    <w:rsid w:val="000867D1"/>
    <w:rsid w:val="00086BE2"/>
    <w:rsid w:val="00086DEF"/>
    <w:rsid w:val="00086E53"/>
    <w:rsid w:val="000870F3"/>
    <w:rsid w:val="00087137"/>
    <w:rsid w:val="00087155"/>
    <w:rsid w:val="000871F4"/>
    <w:rsid w:val="00087207"/>
    <w:rsid w:val="00087290"/>
    <w:rsid w:val="000873D3"/>
    <w:rsid w:val="000874AC"/>
    <w:rsid w:val="0008759B"/>
    <w:rsid w:val="000877F7"/>
    <w:rsid w:val="00087BAC"/>
    <w:rsid w:val="00087BF1"/>
    <w:rsid w:val="000900B7"/>
    <w:rsid w:val="000901AE"/>
    <w:rsid w:val="000903DD"/>
    <w:rsid w:val="00090A52"/>
    <w:rsid w:val="0009108B"/>
    <w:rsid w:val="00091150"/>
    <w:rsid w:val="0009124E"/>
    <w:rsid w:val="0009143D"/>
    <w:rsid w:val="00092107"/>
    <w:rsid w:val="00092629"/>
    <w:rsid w:val="00093056"/>
    <w:rsid w:val="00093452"/>
    <w:rsid w:val="00093529"/>
    <w:rsid w:val="00093786"/>
    <w:rsid w:val="00093CD4"/>
    <w:rsid w:val="00093DEA"/>
    <w:rsid w:val="00093FE3"/>
    <w:rsid w:val="00094349"/>
    <w:rsid w:val="000944C9"/>
    <w:rsid w:val="000944D3"/>
    <w:rsid w:val="000946BA"/>
    <w:rsid w:val="0009485C"/>
    <w:rsid w:val="00094A40"/>
    <w:rsid w:val="00094AF0"/>
    <w:rsid w:val="00094CFE"/>
    <w:rsid w:val="00094E6C"/>
    <w:rsid w:val="0009529C"/>
    <w:rsid w:val="0009546B"/>
    <w:rsid w:val="000954DF"/>
    <w:rsid w:val="00095684"/>
    <w:rsid w:val="000958FB"/>
    <w:rsid w:val="00095BE9"/>
    <w:rsid w:val="00095C2B"/>
    <w:rsid w:val="00095E03"/>
    <w:rsid w:val="00095E4D"/>
    <w:rsid w:val="00095EB0"/>
    <w:rsid w:val="0009607C"/>
    <w:rsid w:val="00096204"/>
    <w:rsid w:val="000962A0"/>
    <w:rsid w:val="00096657"/>
    <w:rsid w:val="00096A5C"/>
    <w:rsid w:val="000970AB"/>
    <w:rsid w:val="00097283"/>
    <w:rsid w:val="00097391"/>
    <w:rsid w:val="000975C3"/>
    <w:rsid w:val="0009764B"/>
    <w:rsid w:val="000976A4"/>
    <w:rsid w:val="0009782C"/>
    <w:rsid w:val="00097947"/>
    <w:rsid w:val="000979D9"/>
    <w:rsid w:val="00097B74"/>
    <w:rsid w:val="00097BBE"/>
    <w:rsid w:val="00097CDB"/>
    <w:rsid w:val="000A0129"/>
    <w:rsid w:val="000A03E4"/>
    <w:rsid w:val="000A0462"/>
    <w:rsid w:val="000A0523"/>
    <w:rsid w:val="000A055C"/>
    <w:rsid w:val="000A0E4E"/>
    <w:rsid w:val="000A1104"/>
    <w:rsid w:val="000A13A5"/>
    <w:rsid w:val="000A1FDE"/>
    <w:rsid w:val="000A2005"/>
    <w:rsid w:val="000A2372"/>
    <w:rsid w:val="000A25D8"/>
    <w:rsid w:val="000A2689"/>
    <w:rsid w:val="000A26DE"/>
    <w:rsid w:val="000A2825"/>
    <w:rsid w:val="000A286E"/>
    <w:rsid w:val="000A2BBA"/>
    <w:rsid w:val="000A2C21"/>
    <w:rsid w:val="000A2C67"/>
    <w:rsid w:val="000A2FDD"/>
    <w:rsid w:val="000A3359"/>
    <w:rsid w:val="000A33A9"/>
    <w:rsid w:val="000A369B"/>
    <w:rsid w:val="000A3C7F"/>
    <w:rsid w:val="000A3D13"/>
    <w:rsid w:val="000A414A"/>
    <w:rsid w:val="000A4209"/>
    <w:rsid w:val="000A420D"/>
    <w:rsid w:val="000A47BB"/>
    <w:rsid w:val="000A4CAC"/>
    <w:rsid w:val="000A51F9"/>
    <w:rsid w:val="000A5220"/>
    <w:rsid w:val="000A5276"/>
    <w:rsid w:val="000A5349"/>
    <w:rsid w:val="000A5572"/>
    <w:rsid w:val="000A58DB"/>
    <w:rsid w:val="000A5AD3"/>
    <w:rsid w:val="000A5F1A"/>
    <w:rsid w:val="000A62F1"/>
    <w:rsid w:val="000A6D06"/>
    <w:rsid w:val="000A6ED5"/>
    <w:rsid w:val="000A742C"/>
    <w:rsid w:val="000A7746"/>
    <w:rsid w:val="000A7802"/>
    <w:rsid w:val="000A7936"/>
    <w:rsid w:val="000B0151"/>
    <w:rsid w:val="000B037B"/>
    <w:rsid w:val="000B04EE"/>
    <w:rsid w:val="000B07F4"/>
    <w:rsid w:val="000B0CFF"/>
    <w:rsid w:val="000B0F04"/>
    <w:rsid w:val="000B1026"/>
    <w:rsid w:val="000B10D2"/>
    <w:rsid w:val="000B1114"/>
    <w:rsid w:val="000B12E7"/>
    <w:rsid w:val="000B145B"/>
    <w:rsid w:val="000B15FA"/>
    <w:rsid w:val="000B1B3B"/>
    <w:rsid w:val="000B1BAC"/>
    <w:rsid w:val="000B1BE9"/>
    <w:rsid w:val="000B22CE"/>
    <w:rsid w:val="000B2321"/>
    <w:rsid w:val="000B24C2"/>
    <w:rsid w:val="000B2751"/>
    <w:rsid w:val="000B285A"/>
    <w:rsid w:val="000B285C"/>
    <w:rsid w:val="000B2BCC"/>
    <w:rsid w:val="000B2CB4"/>
    <w:rsid w:val="000B300D"/>
    <w:rsid w:val="000B3485"/>
    <w:rsid w:val="000B3A52"/>
    <w:rsid w:val="000B3F61"/>
    <w:rsid w:val="000B4174"/>
    <w:rsid w:val="000B4322"/>
    <w:rsid w:val="000B4973"/>
    <w:rsid w:val="000B4A19"/>
    <w:rsid w:val="000B4C8A"/>
    <w:rsid w:val="000B4E06"/>
    <w:rsid w:val="000B4F31"/>
    <w:rsid w:val="000B5160"/>
    <w:rsid w:val="000B516F"/>
    <w:rsid w:val="000B51D5"/>
    <w:rsid w:val="000B549A"/>
    <w:rsid w:val="000B575B"/>
    <w:rsid w:val="000B5D8A"/>
    <w:rsid w:val="000B60AB"/>
    <w:rsid w:val="000B6272"/>
    <w:rsid w:val="000B634A"/>
    <w:rsid w:val="000B63E4"/>
    <w:rsid w:val="000B651F"/>
    <w:rsid w:val="000B6739"/>
    <w:rsid w:val="000B6BC1"/>
    <w:rsid w:val="000B6D09"/>
    <w:rsid w:val="000B6E95"/>
    <w:rsid w:val="000B6EC7"/>
    <w:rsid w:val="000B6F9D"/>
    <w:rsid w:val="000B71A6"/>
    <w:rsid w:val="000B7207"/>
    <w:rsid w:val="000B7BF8"/>
    <w:rsid w:val="000B7F11"/>
    <w:rsid w:val="000C0299"/>
    <w:rsid w:val="000C074E"/>
    <w:rsid w:val="000C080A"/>
    <w:rsid w:val="000C0B02"/>
    <w:rsid w:val="000C142E"/>
    <w:rsid w:val="000C15A4"/>
    <w:rsid w:val="000C17B2"/>
    <w:rsid w:val="000C17EE"/>
    <w:rsid w:val="000C1847"/>
    <w:rsid w:val="000C195D"/>
    <w:rsid w:val="000C1D53"/>
    <w:rsid w:val="000C1D83"/>
    <w:rsid w:val="000C1F41"/>
    <w:rsid w:val="000C216C"/>
    <w:rsid w:val="000C25CA"/>
    <w:rsid w:val="000C2849"/>
    <w:rsid w:val="000C2AAD"/>
    <w:rsid w:val="000C2BE0"/>
    <w:rsid w:val="000C2C23"/>
    <w:rsid w:val="000C30BC"/>
    <w:rsid w:val="000C3168"/>
    <w:rsid w:val="000C31FE"/>
    <w:rsid w:val="000C3586"/>
    <w:rsid w:val="000C35E3"/>
    <w:rsid w:val="000C3801"/>
    <w:rsid w:val="000C3875"/>
    <w:rsid w:val="000C39CB"/>
    <w:rsid w:val="000C3A75"/>
    <w:rsid w:val="000C3DD9"/>
    <w:rsid w:val="000C3E09"/>
    <w:rsid w:val="000C3FCE"/>
    <w:rsid w:val="000C42A1"/>
    <w:rsid w:val="000C4597"/>
    <w:rsid w:val="000C468A"/>
    <w:rsid w:val="000C471A"/>
    <w:rsid w:val="000C49BE"/>
    <w:rsid w:val="000C4A6B"/>
    <w:rsid w:val="000C4B2F"/>
    <w:rsid w:val="000C4CF6"/>
    <w:rsid w:val="000C5206"/>
    <w:rsid w:val="000C5362"/>
    <w:rsid w:val="000C53DE"/>
    <w:rsid w:val="000C571E"/>
    <w:rsid w:val="000C5761"/>
    <w:rsid w:val="000C57C9"/>
    <w:rsid w:val="000C57D5"/>
    <w:rsid w:val="000C58FB"/>
    <w:rsid w:val="000C5A1C"/>
    <w:rsid w:val="000C5A31"/>
    <w:rsid w:val="000C5F01"/>
    <w:rsid w:val="000C6393"/>
    <w:rsid w:val="000C64D4"/>
    <w:rsid w:val="000C65B8"/>
    <w:rsid w:val="000C6677"/>
    <w:rsid w:val="000C6BB2"/>
    <w:rsid w:val="000C7018"/>
    <w:rsid w:val="000C7064"/>
    <w:rsid w:val="000C78EB"/>
    <w:rsid w:val="000C797A"/>
    <w:rsid w:val="000C7D0C"/>
    <w:rsid w:val="000C7E9E"/>
    <w:rsid w:val="000D00CF"/>
    <w:rsid w:val="000D04F4"/>
    <w:rsid w:val="000D0BA2"/>
    <w:rsid w:val="000D0D5C"/>
    <w:rsid w:val="000D0E1D"/>
    <w:rsid w:val="000D0F2C"/>
    <w:rsid w:val="000D10A2"/>
    <w:rsid w:val="000D1484"/>
    <w:rsid w:val="000D16AB"/>
    <w:rsid w:val="000D1712"/>
    <w:rsid w:val="000D1C8F"/>
    <w:rsid w:val="000D1F43"/>
    <w:rsid w:val="000D1F75"/>
    <w:rsid w:val="000D282E"/>
    <w:rsid w:val="000D2C88"/>
    <w:rsid w:val="000D2D37"/>
    <w:rsid w:val="000D2E82"/>
    <w:rsid w:val="000D2F36"/>
    <w:rsid w:val="000D329E"/>
    <w:rsid w:val="000D35F2"/>
    <w:rsid w:val="000D3D98"/>
    <w:rsid w:val="000D3EC1"/>
    <w:rsid w:val="000D4153"/>
    <w:rsid w:val="000D446D"/>
    <w:rsid w:val="000D4513"/>
    <w:rsid w:val="000D4514"/>
    <w:rsid w:val="000D48C5"/>
    <w:rsid w:val="000D4996"/>
    <w:rsid w:val="000D4A48"/>
    <w:rsid w:val="000D5078"/>
    <w:rsid w:val="000D5134"/>
    <w:rsid w:val="000D5608"/>
    <w:rsid w:val="000D592F"/>
    <w:rsid w:val="000D5A46"/>
    <w:rsid w:val="000D5C74"/>
    <w:rsid w:val="000D5D48"/>
    <w:rsid w:val="000D6322"/>
    <w:rsid w:val="000D6392"/>
    <w:rsid w:val="000D6418"/>
    <w:rsid w:val="000D64B8"/>
    <w:rsid w:val="000D690C"/>
    <w:rsid w:val="000D6B1F"/>
    <w:rsid w:val="000D6ED5"/>
    <w:rsid w:val="000D7BBE"/>
    <w:rsid w:val="000D7E36"/>
    <w:rsid w:val="000E0057"/>
    <w:rsid w:val="000E00DF"/>
    <w:rsid w:val="000E045C"/>
    <w:rsid w:val="000E0B81"/>
    <w:rsid w:val="000E0BB7"/>
    <w:rsid w:val="000E0FD8"/>
    <w:rsid w:val="000E159D"/>
    <w:rsid w:val="000E192A"/>
    <w:rsid w:val="000E193B"/>
    <w:rsid w:val="000E1A29"/>
    <w:rsid w:val="000E1B93"/>
    <w:rsid w:val="000E1DB8"/>
    <w:rsid w:val="000E1EE9"/>
    <w:rsid w:val="000E228B"/>
    <w:rsid w:val="000E2547"/>
    <w:rsid w:val="000E2553"/>
    <w:rsid w:val="000E26B7"/>
    <w:rsid w:val="000E26FD"/>
    <w:rsid w:val="000E298D"/>
    <w:rsid w:val="000E2A0F"/>
    <w:rsid w:val="000E2CE0"/>
    <w:rsid w:val="000E2FEC"/>
    <w:rsid w:val="000E34DA"/>
    <w:rsid w:val="000E3743"/>
    <w:rsid w:val="000E376E"/>
    <w:rsid w:val="000E3B37"/>
    <w:rsid w:val="000E418A"/>
    <w:rsid w:val="000E42DB"/>
    <w:rsid w:val="000E4596"/>
    <w:rsid w:val="000E45E9"/>
    <w:rsid w:val="000E4744"/>
    <w:rsid w:val="000E506F"/>
    <w:rsid w:val="000E5B8D"/>
    <w:rsid w:val="000E5C6E"/>
    <w:rsid w:val="000E5DF7"/>
    <w:rsid w:val="000E6551"/>
    <w:rsid w:val="000E684A"/>
    <w:rsid w:val="000E6979"/>
    <w:rsid w:val="000E6AA2"/>
    <w:rsid w:val="000E6B76"/>
    <w:rsid w:val="000E6CCB"/>
    <w:rsid w:val="000E73B7"/>
    <w:rsid w:val="000E7793"/>
    <w:rsid w:val="000E78F4"/>
    <w:rsid w:val="000E7937"/>
    <w:rsid w:val="000E7A80"/>
    <w:rsid w:val="000E7CA3"/>
    <w:rsid w:val="000E7F81"/>
    <w:rsid w:val="000F002F"/>
    <w:rsid w:val="000F0434"/>
    <w:rsid w:val="000F0475"/>
    <w:rsid w:val="000F0A85"/>
    <w:rsid w:val="000F0CAE"/>
    <w:rsid w:val="000F0D37"/>
    <w:rsid w:val="000F1117"/>
    <w:rsid w:val="000F11D6"/>
    <w:rsid w:val="000F16EB"/>
    <w:rsid w:val="000F1A1D"/>
    <w:rsid w:val="000F20BD"/>
    <w:rsid w:val="000F20F0"/>
    <w:rsid w:val="000F2360"/>
    <w:rsid w:val="000F241A"/>
    <w:rsid w:val="000F272A"/>
    <w:rsid w:val="000F29CA"/>
    <w:rsid w:val="000F2CA9"/>
    <w:rsid w:val="000F2D1A"/>
    <w:rsid w:val="000F2E5E"/>
    <w:rsid w:val="000F2E8C"/>
    <w:rsid w:val="000F3184"/>
    <w:rsid w:val="000F3218"/>
    <w:rsid w:val="000F3350"/>
    <w:rsid w:val="000F3A22"/>
    <w:rsid w:val="000F3A29"/>
    <w:rsid w:val="000F3F7F"/>
    <w:rsid w:val="000F4034"/>
    <w:rsid w:val="000F40FD"/>
    <w:rsid w:val="000F41BD"/>
    <w:rsid w:val="000F44E9"/>
    <w:rsid w:val="000F4525"/>
    <w:rsid w:val="000F476B"/>
    <w:rsid w:val="000F492B"/>
    <w:rsid w:val="000F4DD2"/>
    <w:rsid w:val="000F4ED8"/>
    <w:rsid w:val="000F51D4"/>
    <w:rsid w:val="000F5252"/>
    <w:rsid w:val="000F55F9"/>
    <w:rsid w:val="000F575A"/>
    <w:rsid w:val="000F585A"/>
    <w:rsid w:val="000F5F7D"/>
    <w:rsid w:val="000F60F8"/>
    <w:rsid w:val="000F6222"/>
    <w:rsid w:val="000F67FF"/>
    <w:rsid w:val="000F755E"/>
    <w:rsid w:val="000F7583"/>
    <w:rsid w:val="000F758D"/>
    <w:rsid w:val="000F7710"/>
    <w:rsid w:val="000F7770"/>
    <w:rsid w:val="000F794A"/>
    <w:rsid w:val="000F7C3D"/>
    <w:rsid w:val="000F7D5E"/>
    <w:rsid w:val="00100024"/>
    <w:rsid w:val="001002C2"/>
    <w:rsid w:val="001002C3"/>
    <w:rsid w:val="00100326"/>
    <w:rsid w:val="00100442"/>
    <w:rsid w:val="00100689"/>
    <w:rsid w:val="001008D1"/>
    <w:rsid w:val="00100C94"/>
    <w:rsid w:val="00100CF3"/>
    <w:rsid w:val="00100D06"/>
    <w:rsid w:val="00100FF8"/>
    <w:rsid w:val="00101B4C"/>
    <w:rsid w:val="00101BAB"/>
    <w:rsid w:val="00101F55"/>
    <w:rsid w:val="0010260D"/>
    <w:rsid w:val="0010279F"/>
    <w:rsid w:val="00102977"/>
    <w:rsid w:val="00102CB9"/>
    <w:rsid w:val="00102F65"/>
    <w:rsid w:val="00103138"/>
    <w:rsid w:val="001032FD"/>
    <w:rsid w:val="001033C2"/>
    <w:rsid w:val="00103694"/>
    <w:rsid w:val="00103AE4"/>
    <w:rsid w:val="00103FFC"/>
    <w:rsid w:val="00104033"/>
    <w:rsid w:val="0010427F"/>
    <w:rsid w:val="00104863"/>
    <w:rsid w:val="00104B90"/>
    <w:rsid w:val="001051AB"/>
    <w:rsid w:val="00105303"/>
    <w:rsid w:val="00105AB9"/>
    <w:rsid w:val="00105FFA"/>
    <w:rsid w:val="00106395"/>
    <w:rsid w:val="001065EE"/>
    <w:rsid w:val="001065EF"/>
    <w:rsid w:val="00106662"/>
    <w:rsid w:val="001066B3"/>
    <w:rsid w:val="001066BA"/>
    <w:rsid w:val="00106A17"/>
    <w:rsid w:val="00106BCD"/>
    <w:rsid w:val="00106CA6"/>
    <w:rsid w:val="00106DD0"/>
    <w:rsid w:val="0010757C"/>
    <w:rsid w:val="001075A5"/>
    <w:rsid w:val="00107704"/>
    <w:rsid w:val="00107D85"/>
    <w:rsid w:val="00107D95"/>
    <w:rsid w:val="00110023"/>
    <w:rsid w:val="0011014B"/>
    <w:rsid w:val="0011022B"/>
    <w:rsid w:val="00110368"/>
    <w:rsid w:val="001105E6"/>
    <w:rsid w:val="001106A5"/>
    <w:rsid w:val="001108A7"/>
    <w:rsid w:val="00110A2C"/>
    <w:rsid w:val="00110D31"/>
    <w:rsid w:val="00111039"/>
    <w:rsid w:val="001112A7"/>
    <w:rsid w:val="001112FE"/>
    <w:rsid w:val="001119C5"/>
    <w:rsid w:val="00111A17"/>
    <w:rsid w:val="00111AFB"/>
    <w:rsid w:val="00111D61"/>
    <w:rsid w:val="00111EE1"/>
    <w:rsid w:val="001120D1"/>
    <w:rsid w:val="00112129"/>
    <w:rsid w:val="001123CC"/>
    <w:rsid w:val="001123FF"/>
    <w:rsid w:val="00112506"/>
    <w:rsid w:val="0011252A"/>
    <w:rsid w:val="001129C3"/>
    <w:rsid w:val="00112CF9"/>
    <w:rsid w:val="001130C4"/>
    <w:rsid w:val="00113218"/>
    <w:rsid w:val="00113506"/>
    <w:rsid w:val="0011396E"/>
    <w:rsid w:val="00113C3A"/>
    <w:rsid w:val="00113DA5"/>
    <w:rsid w:val="00113F19"/>
    <w:rsid w:val="00113F31"/>
    <w:rsid w:val="00114105"/>
    <w:rsid w:val="001141F2"/>
    <w:rsid w:val="001145CA"/>
    <w:rsid w:val="001146A2"/>
    <w:rsid w:val="00114CB2"/>
    <w:rsid w:val="001151D1"/>
    <w:rsid w:val="00115266"/>
    <w:rsid w:val="00115566"/>
    <w:rsid w:val="00115B96"/>
    <w:rsid w:val="00115F14"/>
    <w:rsid w:val="00115FA3"/>
    <w:rsid w:val="00116033"/>
    <w:rsid w:val="001160BA"/>
    <w:rsid w:val="0011612F"/>
    <w:rsid w:val="00116146"/>
    <w:rsid w:val="00116222"/>
    <w:rsid w:val="00117161"/>
    <w:rsid w:val="001171D0"/>
    <w:rsid w:val="0011720F"/>
    <w:rsid w:val="001173F7"/>
    <w:rsid w:val="00117403"/>
    <w:rsid w:val="001176EF"/>
    <w:rsid w:val="0011796F"/>
    <w:rsid w:val="001179DF"/>
    <w:rsid w:val="00117A1A"/>
    <w:rsid w:val="00117BDC"/>
    <w:rsid w:val="0012033F"/>
    <w:rsid w:val="001205D5"/>
    <w:rsid w:val="00120899"/>
    <w:rsid w:val="00120E1D"/>
    <w:rsid w:val="00120F8E"/>
    <w:rsid w:val="00120FCF"/>
    <w:rsid w:val="001210EB"/>
    <w:rsid w:val="00121287"/>
    <w:rsid w:val="0012129D"/>
    <w:rsid w:val="0012132D"/>
    <w:rsid w:val="001214DB"/>
    <w:rsid w:val="00122048"/>
    <w:rsid w:val="001220AA"/>
    <w:rsid w:val="00122392"/>
    <w:rsid w:val="00122528"/>
    <w:rsid w:val="001227CB"/>
    <w:rsid w:val="00122E72"/>
    <w:rsid w:val="0012305E"/>
    <w:rsid w:val="001233F4"/>
    <w:rsid w:val="0012370C"/>
    <w:rsid w:val="0012375E"/>
    <w:rsid w:val="00123AB8"/>
    <w:rsid w:val="001246F6"/>
    <w:rsid w:val="00124C07"/>
    <w:rsid w:val="00124CA0"/>
    <w:rsid w:val="00124CE7"/>
    <w:rsid w:val="0012542F"/>
    <w:rsid w:val="001254C8"/>
    <w:rsid w:val="00125540"/>
    <w:rsid w:val="00125842"/>
    <w:rsid w:val="00125850"/>
    <w:rsid w:val="00125960"/>
    <w:rsid w:val="001262A5"/>
    <w:rsid w:val="0012659A"/>
    <w:rsid w:val="0012685A"/>
    <w:rsid w:val="00126900"/>
    <w:rsid w:val="001269B2"/>
    <w:rsid w:val="00126A88"/>
    <w:rsid w:val="00126FCD"/>
    <w:rsid w:val="0012724E"/>
    <w:rsid w:val="001274FE"/>
    <w:rsid w:val="0012775A"/>
    <w:rsid w:val="001277F4"/>
    <w:rsid w:val="0012784D"/>
    <w:rsid w:val="001279E6"/>
    <w:rsid w:val="00127E52"/>
    <w:rsid w:val="00130645"/>
    <w:rsid w:val="00130786"/>
    <w:rsid w:val="00130CBD"/>
    <w:rsid w:val="00131015"/>
    <w:rsid w:val="0013102B"/>
    <w:rsid w:val="001317EC"/>
    <w:rsid w:val="00131907"/>
    <w:rsid w:val="00131C83"/>
    <w:rsid w:val="00131C9C"/>
    <w:rsid w:val="0013230C"/>
    <w:rsid w:val="001323F5"/>
    <w:rsid w:val="00132650"/>
    <w:rsid w:val="0013290A"/>
    <w:rsid w:val="00132FA8"/>
    <w:rsid w:val="00132FD3"/>
    <w:rsid w:val="0013374A"/>
    <w:rsid w:val="0013416D"/>
    <w:rsid w:val="001348A8"/>
    <w:rsid w:val="00134C64"/>
    <w:rsid w:val="00134DC7"/>
    <w:rsid w:val="00134F51"/>
    <w:rsid w:val="00134FC5"/>
    <w:rsid w:val="0013504B"/>
    <w:rsid w:val="0013558B"/>
    <w:rsid w:val="001359ED"/>
    <w:rsid w:val="00135BA4"/>
    <w:rsid w:val="00135C43"/>
    <w:rsid w:val="00136183"/>
    <w:rsid w:val="00136292"/>
    <w:rsid w:val="00136309"/>
    <w:rsid w:val="0013661C"/>
    <w:rsid w:val="0013687F"/>
    <w:rsid w:val="001369A7"/>
    <w:rsid w:val="00136C46"/>
    <w:rsid w:val="00136CDF"/>
    <w:rsid w:val="001376CE"/>
    <w:rsid w:val="00137770"/>
    <w:rsid w:val="00137F53"/>
    <w:rsid w:val="0014002D"/>
    <w:rsid w:val="00140400"/>
    <w:rsid w:val="001404C6"/>
    <w:rsid w:val="001407A6"/>
    <w:rsid w:val="00140BA1"/>
    <w:rsid w:val="00140D51"/>
    <w:rsid w:val="00140FDC"/>
    <w:rsid w:val="0014112A"/>
    <w:rsid w:val="00141442"/>
    <w:rsid w:val="0014154B"/>
    <w:rsid w:val="00141B4C"/>
    <w:rsid w:val="00141C09"/>
    <w:rsid w:val="00142316"/>
    <w:rsid w:val="00142A94"/>
    <w:rsid w:val="001430F2"/>
    <w:rsid w:val="00143468"/>
    <w:rsid w:val="00143559"/>
    <w:rsid w:val="0014385D"/>
    <w:rsid w:val="001438DB"/>
    <w:rsid w:val="00143E79"/>
    <w:rsid w:val="0014404E"/>
    <w:rsid w:val="0014407F"/>
    <w:rsid w:val="00144754"/>
    <w:rsid w:val="001447DD"/>
    <w:rsid w:val="00144A71"/>
    <w:rsid w:val="00144C65"/>
    <w:rsid w:val="00144D5D"/>
    <w:rsid w:val="00145349"/>
    <w:rsid w:val="00145D10"/>
    <w:rsid w:val="00145F53"/>
    <w:rsid w:val="001461CD"/>
    <w:rsid w:val="001462A8"/>
    <w:rsid w:val="0014695F"/>
    <w:rsid w:val="00146C47"/>
    <w:rsid w:val="00146D4A"/>
    <w:rsid w:val="00146DB6"/>
    <w:rsid w:val="00146E56"/>
    <w:rsid w:val="0015062C"/>
    <w:rsid w:val="001507B7"/>
    <w:rsid w:val="001508EA"/>
    <w:rsid w:val="00150ACF"/>
    <w:rsid w:val="00150FAA"/>
    <w:rsid w:val="001511E5"/>
    <w:rsid w:val="00151708"/>
    <w:rsid w:val="00151864"/>
    <w:rsid w:val="001525D2"/>
    <w:rsid w:val="00152B26"/>
    <w:rsid w:val="00152B3B"/>
    <w:rsid w:val="00152C41"/>
    <w:rsid w:val="00152F0F"/>
    <w:rsid w:val="001530A7"/>
    <w:rsid w:val="001534EE"/>
    <w:rsid w:val="00153801"/>
    <w:rsid w:val="00153BDA"/>
    <w:rsid w:val="00153C53"/>
    <w:rsid w:val="00153F74"/>
    <w:rsid w:val="0015442A"/>
    <w:rsid w:val="00154493"/>
    <w:rsid w:val="00154663"/>
    <w:rsid w:val="00154E6F"/>
    <w:rsid w:val="00155047"/>
    <w:rsid w:val="0015511F"/>
    <w:rsid w:val="00155530"/>
    <w:rsid w:val="001558CC"/>
    <w:rsid w:val="00155ABB"/>
    <w:rsid w:val="00155B1E"/>
    <w:rsid w:val="00155E03"/>
    <w:rsid w:val="001560CC"/>
    <w:rsid w:val="00156257"/>
    <w:rsid w:val="0015626D"/>
    <w:rsid w:val="001562FE"/>
    <w:rsid w:val="0015648E"/>
    <w:rsid w:val="001566EA"/>
    <w:rsid w:val="0015672D"/>
    <w:rsid w:val="0015689D"/>
    <w:rsid w:val="001568E9"/>
    <w:rsid w:val="00156F55"/>
    <w:rsid w:val="00157089"/>
    <w:rsid w:val="001570B1"/>
    <w:rsid w:val="001571DC"/>
    <w:rsid w:val="00157282"/>
    <w:rsid w:val="001578D3"/>
    <w:rsid w:val="00157A60"/>
    <w:rsid w:val="00157B1E"/>
    <w:rsid w:val="00157E75"/>
    <w:rsid w:val="00157EBE"/>
    <w:rsid w:val="00157EDC"/>
    <w:rsid w:val="00157FD2"/>
    <w:rsid w:val="00157FE0"/>
    <w:rsid w:val="00160683"/>
    <w:rsid w:val="001607B9"/>
    <w:rsid w:val="00160804"/>
    <w:rsid w:val="00160DC1"/>
    <w:rsid w:val="00160DCC"/>
    <w:rsid w:val="00161069"/>
    <w:rsid w:val="001611C7"/>
    <w:rsid w:val="001615C4"/>
    <w:rsid w:val="00161789"/>
    <w:rsid w:val="00161886"/>
    <w:rsid w:val="00161944"/>
    <w:rsid w:val="00161A42"/>
    <w:rsid w:val="00161C2E"/>
    <w:rsid w:val="00161DD8"/>
    <w:rsid w:val="00161ECD"/>
    <w:rsid w:val="00161EDA"/>
    <w:rsid w:val="00162168"/>
    <w:rsid w:val="00162380"/>
    <w:rsid w:val="001624B0"/>
    <w:rsid w:val="001624D9"/>
    <w:rsid w:val="00162738"/>
    <w:rsid w:val="00162CA5"/>
    <w:rsid w:val="00162D2F"/>
    <w:rsid w:val="00162FDD"/>
    <w:rsid w:val="001631F2"/>
    <w:rsid w:val="00163B1A"/>
    <w:rsid w:val="00163D3E"/>
    <w:rsid w:val="00163E84"/>
    <w:rsid w:val="00163FB4"/>
    <w:rsid w:val="001640E2"/>
    <w:rsid w:val="001643CF"/>
    <w:rsid w:val="0016517C"/>
    <w:rsid w:val="0016534E"/>
    <w:rsid w:val="001654DA"/>
    <w:rsid w:val="001659A5"/>
    <w:rsid w:val="001659D2"/>
    <w:rsid w:val="00165BDF"/>
    <w:rsid w:val="00165F42"/>
    <w:rsid w:val="0016657F"/>
    <w:rsid w:val="00166778"/>
    <w:rsid w:val="00166910"/>
    <w:rsid w:val="00166931"/>
    <w:rsid w:val="00166B62"/>
    <w:rsid w:val="00166FF4"/>
    <w:rsid w:val="001674DD"/>
    <w:rsid w:val="00167840"/>
    <w:rsid w:val="00167E77"/>
    <w:rsid w:val="00167F26"/>
    <w:rsid w:val="00170ADE"/>
    <w:rsid w:val="00170DEC"/>
    <w:rsid w:val="00170FE0"/>
    <w:rsid w:val="0017133A"/>
    <w:rsid w:val="001718F7"/>
    <w:rsid w:val="00171BED"/>
    <w:rsid w:val="00171D8B"/>
    <w:rsid w:val="001720A6"/>
    <w:rsid w:val="00172248"/>
    <w:rsid w:val="00172335"/>
    <w:rsid w:val="0017257C"/>
    <w:rsid w:val="001725F4"/>
    <w:rsid w:val="00172694"/>
    <w:rsid w:val="001729BC"/>
    <w:rsid w:val="00172B47"/>
    <w:rsid w:val="00172FE5"/>
    <w:rsid w:val="00172FE7"/>
    <w:rsid w:val="00173165"/>
    <w:rsid w:val="00173550"/>
    <w:rsid w:val="00173831"/>
    <w:rsid w:val="00173879"/>
    <w:rsid w:val="00173945"/>
    <w:rsid w:val="00173A1C"/>
    <w:rsid w:val="00173D61"/>
    <w:rsid w:val="00173DA1"/>
    <w:rsid w:val="00174129"/>
    <w:rsid w:val="001742C7"/>
    <w:rsid w:val="001743E8"/>
    <w:rsid w:val="00174803"/>
    <w:rsid w:val="00174903"/>
    <w:rsid w:val="00174F8F"/>
    <w:rsid w:val="001751BD"/>
    <w:rsid w:val="001754BA"/>
    <w:rsid w:val="00175CAA"/>
    <w:rsid w:val="00175D77"/>
    <w:rsid w:val="001760DF"/>
    <w:rsid w:val="001760F4"/>
    <w:rsid w:val="00176221"/>
    <w:rsid w:val="00176248"/>
    <w:rsid w:val="00176325"/>
    <w:rsid w:val="00176574"/>
    <w:rsid w:val="00176629"/>
    <w:rsid w:val="00176B01"/>
    <w:rsid w:val="00176D4C"/>
    <w:rsid w:val="00177105"/>
    <w:rsid w:val="00177C9F"/>
    <w:rsid w:val="00177CE7"/>
    <w:rsid w:val="00177E5D"/>
    <w:rsid w:val="00180084"/>
    <w:rsid w:val="001803EC"/>
    <w:rsid w:val="00180518"/>
    <w:rsid w:val="001807D5"/>
    <w:rsid w:val="0018123C"/>
    <w:rsid w:val="00181542"/>
    <w:rsid w:val="0018185E"/>
    <w:rsid w:val="001818EB"/>
    <w:rsid w:val="00181943"/>
    <w:rsid w:val="001819ED"/>
    <w:rsid w:val="00181D76"/>
    <w:rsid w:val="001822AA"/>
    <w:rsid w:val="00182655"/>
    <w:rsid w:val="001827DE"/>
    <w:rsid w:val="00182902"/>
    <w:rsid w:val="00182A76"/>
    <w:rsid w:val="00182BFF"/>
    <w:rsid w:val="00182D11"/>
    <w:rsid w:val="00183121"/>
    <w:rsid w:val="00183665"/>
    <w:rsid w:val="00183A7B"/>
    <w:rsid w:val="00183CB6"/>
    <w:rsid w:val="00184356"/>
    <w:rsid w:val="00184923"/>
    <w:rsid w:val="001849A4"/>
    <w:rsid w:val="00184AC2"/>
    <w:rsid w:val="00184B9C"/>
    <w:rsid w:val="00184BC0"/>
    <w:rsid w:val="00184C08"/>
    <w:rsid w:val="00184F25"/>
    <w:rsid w:val="0018500B"/>
    <w:rsid w:val="00185193"/>
    <w:rsid w:val="001851B9"/>
    <w:rsid w:val="00185261"/>
    <w:rsid w:val="001853EB"/>
    <w:rsid w:val="00185496"/>
    <w:rsid w:val="001859D0"/>
    <w:rsid w:val="00185B07"/>
    <w:rsid w:val="00185DA0"/>
    <w:rsid w:val="00185EB8"/>
    <w:rsid w:val="001863A7"/>
    <w:rsid w:val="00186420"/>
    <w:rsid w:val="0018680E"/>
    <w:rsid w:val="0018687F"/>
    <w:rsid w:val="00186DB6"/>
    <w:rsid w:val="00186E20"/>
    <w:rsid w:val="001871D0"/>
    <w:rsid w:val="001873E3"/>
    <w:rsid w:val="001877CF"/>
    <w:rsid w:val="001879CB"/>
    <w:rsid w:val="00190099"/>
    <w:rsid w:val="001901D3"/>
    <w:rsid w:val="00190273"/>
    <w:rsid w:val="00190276"/>
    <w:rsid w:val="00190296"/>
    <w:rsid w:val="0019056C"/>
    <w:rsid w:val="0019074E"/>
    <w:rsid w:val="00190865"/>
    <w:rsid w:val="00190BA7"/>
    <w:rsid w:val="00190F65"/>
    <w:rsid w:val="00191466"/>
    <w:rsid w:val="00191543"/>
    <w:rsid w:val="001916B8"/>
    <w:rsid w:val="00191723"/>
    <w:rsid w:val="00191AEF"/>
    <w:rsid w:val="00191C87"/>
    <w:rsid w:val="001920A0"/>
    <w:rsid w:val="00192173"/>
    <w:rsid w:val="0019217A"/>
    <w:rsid w:val="00192724"/>
    <w:rsid w:val="0019275A"/>
    <w:rsid w:val="001928DF"/>
    <w:rsid w:val="00192FFF"/>
    <w:rsid w:val="00193024"/>
    <w:rsid w:val="001930AE"/>
    <w:rsid w:val="001935EE"/>
    <w:rsid w:val="00193779"/>
    <w:rsid w:val="001938F5"/>
    <w:rsid w:val="00193936"/>
    <w:rsid w:val="00193A58"/>
    <w:rsid w:val="00193B7B"/>
    <w:rsid w:val="00193BFA"/>
    <w:rsid w:val="00193E29"/>
    <w:rsid w:val="001941DA"/>
    <w:rsid w:val="00194F09"/>
    <w:rsid w:val="00194FD7"/>
    <w:rsid w:val="00195512"/>
    <w:rsid w:val="00195520"/>
    <w:rsid w:val="001957FA"/>
    <w:rsid w:val="00195A55"/>
    <w:rsid w:val="00195D0E"/>
    <w:rsid w:val="00195E9D"/>
    <w:rsid w:val="001960A8"/>
    <w:rsid w:val="00196957"/>
    <w:rsid w:val="00196B32"/>
    <w:rsid w:val="00196CDD"/>
    <w:rsid w:val="00197426"/>
    <w:rsid w:val="001976CA"/>
    <w:rsid w:val="001978E5"/>
    <w:rsid w:val="00197998"/>
    <w:rsid w:val="001A032A"/>
    <w:rsid w:val="001A075A"/>
    <w:rsid w:val="001A084C"/>
    <w:rsid w:val="001A092F"/>
    <w:rsid w:val="001A0D6F"/>
    <w:rsid w:val="001A0DAD"/>
    <w:rsid w:val="001A11D3"/>
    <w:rsid w:val="001A17DB"/>
    <w:rsid w:val="001A2071"/>
    <w:rsid w:val="001A24B3"/>
    <w:rsid w:val="001A2C14"/>
    <w:rsid w:val="001A2EF2"/>
    <w:rsid w:val="001A3170"/>
    <w:rsid w:val="001A34E9"/>
    <w:rsid w:val="001A358C"/>
    <w:rsid w:val="001A36A5"/>
    <w:rsid w:val="001A3954"/>
    <w:rsid w:val="001A3E71"/>
    <w:rsid w:val="001A3F31"/>
    <w:rsid w:val="001A43A2"/>
    <w:rsid w:val="001A479B"/>
    <w:rsid w:val="001A4835"/>
    <w:rsid w:val="001A4911"/>
    <w:rsid w:val="001A4932"/>
    <w:rsid w:val="001A4CF5"/>
    <w:rsid w:val="001A54D7"/>
    <w:rsid w:val="001A5556"/>
    <w:rsid w:val="001A5AC5"/>
    <w:rsid w:val="001A5D86"/>
    <w:rsid w:val="001A5F5E"/>
    <w:rsid w:val="001A6457"/>
    <w:rsid w:val="001A6594"/>
    <w:rsid w:val="001A65E8"/>
    <w:rsid w:val="001A672E"/>
    <w:rsid w:val="001A6B95"/>
    <w:rsid w:val="001A6D0B"/>
    <w:rsid w:val="001A7468"/>
    <w:rsid w:val="001A763E"/>
    <w:rsid w:val="001A7914"/>
    <w:rsid w:val="001A7A9A"/>
    <w:rsid w:val="001A7E4D"/>
    <w:rsid w:val="001B0194"/>
    <w:rsid w:val="001B02E8"/>
    <w:rsid w:val="001B0BAB"/>
    <w:rsid w:val="001B0BB2"/>
    <w:rsid w:val="001B0C89"/>
    <w:rsid w:val="001B0C9B"/>
    <w:rsid w:val="001B11BE"/>
    <w:rsid w:val="001B1235"/>
    <w:rsid w:val="001B1A21"/>
    <w:rsid w:val="001B1AD9"/>
    <w:rsid w:val="001B1AFB"/>
    <w:rsid w:val="001B1B46"/>
    <w:rsid w:val="001B2076"/>
    <w:rsid w:val="001B2148"/>
    <w:rsid w:val="001B2156"/>
    <w:rsid w:val="001B2582"/>
    <w:rsid w:val="001B26E6"/>
    <w:rsid w:val="001B2D86"/>
    <w:rsid w:val="001B304C"/>
    <w:rsid w:val="001B3086"/>
    <w:rsid w:val="001B309F"/>
    <w:rsid w:val="001B3316"/>
    <w:rsid w:val="001B341C"/>
    <w:rsid w:val="001B36EA"/>
    <w:rsid w:val="001B3A65"/>
    <w:rsid w:val="001B3C94"/>
    <w:rsid w:val="001B3D53"/>
    <w:rsid w:val="001B43EF"/>
    <w:rsid w:val="001B4A53"/>
    <w:rsid w:val="001B5027"/>
    <w:rsid w:val="001B5409"/>
    <w:rsid w:val="001B546B"/>
    <w:rsid w:val="001B566F"/>
    <w:rsid w:val="001B5866"/>
    <w:rsid w:val="001B5A2A"/>
    <w:rsid w:val="001B5AB3"/>
    <w:rsid w:val="001B5AF0"/>
    <w:rsid w:val="001B5BB0"/>
    <w:rsid w:val="001B6294"/>
    <w:rsid w:val="001B63F6"/>
    <w:rsid w:val="001B6D90"/>
    <w:rsid w:val="001B6F33"/>
    <w:rsid w:val="001B74E7"/>
    <w:rsid w:val="001B7668"/>
    <w:rsid w:val="001B79D3"/>
    <w:rsid w:val="001B7B00"/>
    <w:rsid w:val="001B7CF0"/>
    <w:rsid w:val="001C008E"/>
    <w:rsid w:val="001C00B3"/>
    <w:rsid w:val="001C01A8"/>
    <w:rsid w:val="001C0933"/>
    <w:rsid w:val="001C117C"/>
    <w:rsid w:val="001C1193"/>
    <w:rsid w:val="001C164C"/>
    <w:rsid w:val="001C176A"/>
    <w:rsid w:val="001C234A"/>
    <w:rsid w:val="001C2BA2"/>
    <w:rsid w:val="001C2C82"/>
    <w:rsid w:val="001C2DD1"/>
    <w:rsid w:val="001C343E"/>
    <w:rsid w:val="001C34E1"/>
    <w:rsid w:val="001C37E2"/>
    <w:rsid w:val="001C3C5A"/>
    <w:rsid w:val="001C3CE4"/>
    <w:rsid w:val="001C3DBA"/>
    <w:rsid w:val="001C4386"/>
    <w:rsid w:val="001C4478"/>
    <w:rsid w:val="001C4661"/>
    <w:rsid w:val="001C4746"/>
    <w:rsid w:val="001C4946"/>
    <w:rsid w:val="001C4B0C"/>
    <w:rsid w:val="001C4DCE"/>
    <w:rsid w:val="001C50BB"/>
    <w:rsid w:val="001C51DB"/>
    <w:rsid w:val="001C5741"/>
    <w:rsid w:val="001C5D0E"/>
    <w:rsid w:val="001C5D47"/>
    <w:rsid w:val="001C6350"/>
    <w:rsid w:val="001C642D"/>
    <w:rsid w:val="001C6858"/>
    <w:rsid w:val="001C68E6"/>
    <w:rsid w:val="001C6BC3"/>
    <w:rsid w:val="001C6CDF"/>
    <w:rsid w:val="001C6DB1"/>
    <w:rsid w:val="001C700C"/>
    <w:rsid w:val="001C7369"/>
    <w:rsid w:val="001C7B3B"/>
    <w:rsid w:val="001D03D4"/>
    <w:rsid w:val="001D070A"/>
    <w:rsid w:val="001D0787"/>
    <w:rsid w:val="001D08E7"/>
    <w:rsid w:val="001D090A"/>
    <w:rsid w:val="001D0A67"/>
    <w:rsid w:val="001D108B"/>
    <w:rsid w:val="001D1333"/>
    <w:rsid w:val="001D1700"/>
    <w:rsid w:val="001D1C42"/>
    <w:rsid w:val="001D1FAB"/>
    <w:rsid w:val="001D200D"/>
    <w:rsid w:val="001D229C"/>
    <w:rsid w:val="001D26B9"/>
    <w:rsid w:val="001D2BF2"/>
    <w:rsid w:val="001D2D4E"/>
    <w:rsid w:val="001D2EE8"/>
    <w:rsid w:val="001D32ED"/>
    <w:rsid w:val="001D34D7"/>
    <w:rsid w:val="001D351C"/>
    <w:rsid w:val="001D35D5"/>
    <w:rsid w:val="001D374D"/>
    <w:rsid w:val="001D388F"/>
    <w:rsid w:val="001D3CDA"/>
    <w:rsid w:val="001D4125"/>
    <w:rsid w:val="001D4243"/>
    <w:rsid w:val="001D427A"/>
    <w:rsid w:val="001D4772"/>
    <w:rsid w:val="001D4933"/>
    <w:rsid w:val="001D4BFF"/>
    <w:rsid w:val="001D4C46"/>
    <w:rsid w:val="001D4C73"/>
    <w:rsid w:val="001D4E8A"/>
    <w:rsid w:val="001D505D"/>
    <w:rsid w:val="001D50F0"/>
    <w:rsid w:val="001D53D3"/>
    <w:rsid w:val="001D570B"/>
    <w:rsid w:val="001D5800"/>
    <w:rsid w:val="001D5953"/>
    <w:rsid w:val="001D5B9B"/>
    <w:rsid w:val="001D5C98"/>
    <w:rsid w:val="001D5D6D"/>
    <w:rsid w:val="001D6283"/>
    <w:rsid w:val="001D636D"/>
    <w:rsid w:val="001D64A4"/>
    <w:rsid w:val="001D68A4"/>
    <w:rsid w:val="001D69B4"/>
    <w:rsid w:val="001D6E50"/>
    <w:rsid w:val="001D72F4"/>
    <w:rsid w:val="001D74D4"/>
    <w:rsid w:val="001D7581"/>
    <w:rsid w:val="001D781D"/>
    <w:rsid w:val="001D7857"/>
    <w:rsid w:val="001D7B16"/>
    <w:rsid w:val="001D7B47"/>
    <w:rsid w:val="001D7CF4"/>
    <w:rsid w:val="001D7CF8"/>
    <w:rsid w:val="001E0050"/>
    <w:rsid w:val="001E031E"/>
    <w:rsid w:val="001E0562"/>
    <w:rsid w:val="001E0E27"/>
    <w:rsid w:val="001E12D1"/>
    <w:rsid w:val="001E13E0"/>
    <w:rsid w:val="001E1523"/>
    <w:rsid w:val="001E153F"/>
    <w:rsid w:val="001E1800"/>
    <w:rsid w:val="001E1B4C"/>
    <w:rsid w:val="001E1F94"/>
    <w:rsid w:val="001E258D"/>
    <w:rsid w:val="001E2678"/>
    <w:rsid w:val="001E2946"/>
    <w:rsid w:val="001E2F36"/>
    <w:rsid w:val="001E3129"/>
    <w:rsid w:val="001E31EC"/>
    <w:rsid w:val="001E3210"/>
    <w:rsid w:val="001E32EC"/>
    <w:rsid w:val="001E35E4"/>
    <w:rsid w:val="001E3EB0"/>
    <w:rsid w:val="001E4083"/>
    <w:rsid w:val="001E42AC"/>
    <w:rsid w:val="001E46BD"/>
    <w:rsid w:val="001E4700"/>
    <w:rsid w:val="001E48E6"/>
    <w:rsid w:val="001E4CD4"/>
    <w:rsid w:val="001E4D47"/>
    <w:rsid w:val="001E4F6A"/>
    <w:rsid w:val="001E530F"/>
    <w:rsid w:val="001E53EB"/>
    <w:rsid w:val="001E5942"/>
    <w:rsid w:val="001E5A09"/>
    <w:rsid w:val="001E5A7E"/>
    <w:rsid w:val="001E5B80"/>
    <w:rsid w:val="001E6008"/>
    <w:rsid w:val="001E601F"/>
    <w:rsid w:val="001E613D"/>
    <w:rsid w:val="001E62FE"/>
    <w:rsid w:val="001E663D"/>
    <w:rsid w:val="001E6726"/>
    <w:rsid w:val="001E678D"/>
    <w:rsid w:val="001E75A1"/>
    <w:rsid w:val="001E7724"/>
    <w:rsid w:val="001E773C"/>
    <w:rsid w:val="001F0176"/>
    <w:rsid w:val="001F039D"/>
    <w:rsid w:val="001F039F"/>
    <w:rsid w:val="001F0847"/>
    <w:rsid w:val="001F08CD"/>
    <w:rsid w:val="001F098A"/>
    <w:rsid w:val="001F0AC2"/>
    <w:rsid w:val="001F0B3C"/>
    <w:rsid w:val="001F0DAA"/>
    <w:rsid w:val="001F0E71"/>
    <w:rsid w:val="001F12AB"/>
    <w:rsid w:val="001F16D9"/>
    <w:rsid w:val="001F17A3"/>
    <w:rsid w:val="001F1878"/>
    <w:rsid w:val="001F2068"/>
    <w:rsid w:val="001F20E2"/>
    <w:rsid w:val="001F24A3"/>
    <w:rsid w:val="001F2B1A"/>
    <w:rsid w:val="001F2C6C"/>
    <w:rsid w:val="001F3831"/>
    <w:rsid w:val="001F3A3C"/>
    <w:rsid w:val="001F3E42"/>
    <w:rsid w:val="001F3F77"/>
    <w:rsid w:val="001F424D"/>
    <w:rsid w:val="001F4447"/>
    <w:rsid w:val="001F4587"/>
    <w:rsid w:val="001F4782"/>
    <w:rsid w:val="001F4A74"/>
    <w:rsid w:val="001F4DF2"/>
    <w:rsid w:val="001F546B"/>
    <w:rsid w:val="001F5AD5"/>
    <w:rsid w:val="001F5B8C"/>
    <w:rsid w:val="001F6285"/>
    <w:rsid w:val="001F629C"/>
    <w:rsid w:val="001F64FB"/>
    <w:rsid w:val="001F6527"/>
    <w:rsid w:val="001F68B3"/>
    <w:rsid w:val="001F7BE2"/>
    <w:rsid w:val="001F7E41"/>
    <w:rsid w:val="00200105"/>
    <w:rsid w:val="00200151"/>
    <w:rsid w:val="00200B67"/>
    <w:rsid w:val="00200E6F"/>
    <w:rsid w:val="0020114B"/>
    <w:rsid w:val="002011A4"/>
    <w:rsid w:val="0020123A"/>
    <w:rsid w:val="0020167D"/>
    <w:rsid w:val="0020168B"/>
    <w:rsid w:val="002017DC"/>
    <w:rsid w:val="00201B38"/>
    <w:rsid w:val="00201BD4"/>
    <w:rsid w:val="00201D2F"/>
    <w:rsid w:val="00201D4F"/>
    <w:rsid w:val="00202465"/>
    <w:rsid w:val="00202C31"/>
    <w:rsid w:val="00202DDC"/>
    <w:rsid w:val="00202FC3"/>
    <w:rsid w:val="0020331F"/>
    <w:rsid w:val="002033A7"/>
    <w:rsid w:val="00203530"/>
    <w:rsid w:val="0020354C"/>
    <w:rsid w:val="00203C75"/>
    <w:rsid w:val="00203E66"/>
    <w:rsid w:val="00203FFE"/>
    <w:rsid w:val="002044D0"/>
    <w:rsid w:val="002045A9"/>
    <w:rsid w:val="002046E5"/>
    <w:rsid w:val="00204768"/>
    <w:rsid w:val="00204AF6"/>
    <w:rsid w:val="00204C89"/>
    <w:rsid w:val="00204E0A"/>
    <w:rsid w:val="00205035"/>
    <w:rsid w:val="002056E7"/>
    <w:rsid w:val="00205997"/>
    <w:rsid w:val="00205E73"/>
    <w:rsid w:val="00205F3B"/>
    <w:rsid w:val="00206008"/>
    <w:rsid w:val="002061F5"/>
    <w:rsid w:val="00206276"/>
    <w:rsid w:val="00206733"/>
    <w:rsid w:val="00206A77"/>
    <w:rsid w:val="00206B73"/>
    <w:rsid w:val="00206D91"/>
    <w:rsid w:val="00206DDD"/>
    <w:rsid w:val="00207372"/>
    <w:rsid w:val="002074B4"/>
    <w:rsid w:val="00207C6A"/>
    <w:rsid w:val="00207CED"/>
    <w:rsid w:val="00207D0C"/>
    <w:rsid w:val="002105CC"/>
    <w:rsid w:val="00210661"/>
    <w:rsid w:val="00210879"/>
    <w:rsid w:val="002109DB"/>
    <w:rsid w:val="00210D3C"/>
    <w:rsid w:val="00210F63"/>
    <w:rsid w:val="00210F7C"/>
    <w:rsid w:val="0021118B"/>
    <w:rsid w:val="00211325"/>
    <w:rsid w:val="00211811"/>
    <w:rsid w:val="002118A7"/>
    <w:rsid w:val="00211AA9"/>
    <w:rsid w:val="00212693"/>
    <w:rsid w:val="0021277A"/>
    <w:rsid w:val="002128F5"/>
    <w:rsid w:val="0021290F"/>
    <w:rsid w:val="0021299E"/>
    <w:rsid w:val="002130BF"/>
    <w:rsid w:val="002133FB"/>
    <w:rsid w:val="0021343F"/>
    <w:rsid w:val="00213505"/>
    <w:rsid w:val="00213FF0"/>
    <w:rsid w:val="00214848"/>
    <w:rsid w:val="00214A6C"/>
    <w:rsid w:val="00214CEF"/>
    <w:rsid w:val="00214E89"/>
    <w:rsid w:val="00214EDA"/>
    <w:rsid w:val="00216430"/>
    <w:rsid w:val="002165D2"/>
    <w:rsid w:val="0021660C"/>
    <w:rsid w:val="0021673D"/>
    <w:rsid w:val="002168E9"/>
    <w:rsid w:val="00216D9F"/>
    <w:rsid w:val="00217138"/>
    <w:rsid w:val="002171F1"/>
    <w:rsid w:val="002174A5"/>
    <w:rsid w:val="00217D56"/>
    <w:rsid w:val="002201AF"/>
    <w:rsid w:val="0022091C"/>
    <w:rsid w:val="00220958"/>
    <w:rsid w:val="00220CFC"/>
    <w:rsid w:val="002212E9"/>
    <w:rsid w:val="00221588"/>
    <w:rsid w:val="002218E1"/>
    <w:rsid w:val="00221DA4"/>
    <w:rsid w:val="002221C1"/>
    <w:rsid w:val="0022226F"/>
    <w:rsid w:val="00222ACA"/>
    <w:rsid w:val="0022345D"/>
    <w:rsid w:val="00224181"/>
    <w:rsid w:val="002243EF"/>
    <w:rsid w:val="00224405"/>
    <w:rsid w:val="002246C4"/>
    <w:rsid w:val="00224887"/>
    <w:rsid w:val="00224AD3"/>
    <w:rsid w:val="00224AF0"/>
    <w:rsid w:val="00224D86"/>
    <w:rsid w:val="00224F55"/>
    <w:rsid w:val="0022503F"/>
    <w:rsid w:val="00225437"/>
    <w:rsid w:val="002254E2"/>
    <w:rsid w:val="002258B9"/>
    <w:rsid w:val="00225DE2"/>
    <w:rsid w:val="002260A5"/>
    <w:rsid w:val="00226505"/>
    <w:rsid w:val="0022650C"/>
    <w:rsid w:val="002266E8"/>
    <w:rsid w:val="002268DC"/>
    <w:rsid w:val="00226BC6"/>
    <w:rsid w:val="00226DD9"/>
    <w:rsid w:val="00227754"/>
    <w:rsid w:val="002277C2"/>
    <w:rsid w:val="00227A96"/>
    <w:rsid w:val="00227CDD"/>
    <w:rsid w:val="00227EFE"/>
    <w:rsid w:val="00227F38"/>
    <w:rsid w:val="00227F40"/>
    <w:rsid w:val="002301A1"/>
    <w:rsid w:val="002301F5"/>
    <w:rsid w:val="002306CB"/>
    <w:rsid w:val="0023093F"/>
    <w:rsid w:val="002313AB"/>
    <w:rsid w:val="002313AE"/>
    <w:rsid w:val="00231590"/>
    <w:rsid w:val="00231AC9"/>
    <w:rsid w:val="00231BBD"/>
    <w:rsid w:val="0023218F"/>
    <w:rsid w:val="00232256"/>
    <w:rsid w:val="0023232C"/>
    <w:rsid w:val="002328F4"/>
    <w:rsid w:val="00232B19"/>
    <w:rsid w:val="0023333D"/>
    <w:rsid w:val="00233A43"/>
    <w:rsid w:val="00233DAA"/>
    <w:rsid w:val="00234124"/>
    <w:rsid w:val="002341FD"/>
    <w:rsid w:val="00234297"/>
    <w:rsid w:val="00234370"/>
    <w:rsid w:val="0023469B"/>
    <w:rsid w:val="002350C2"/>
    <w:rsid w:val="0023538A"/>
    <w:rsid w:val="00235568"/>
    <w:rsid w:val="002357E9"/>
    <w:rsid w:val="002359E2"/>
    <w:rsid w:val="00235A82"/>
    <w:rsid w:val="00235B82"/>
    <w:rsid w:val="00236421"/>
    <w:rsid w:val="00236424"/>
    <w:rsid w:val="002366B3"/>
    <w:rsid w:val="002368B8"/>
    <w:rsid w:val="00236E63"/>
    <w:rsid w:val="00237382"/>
    <w:rsid w:val="00237681"/>
    <w:rsid w:val="0023772D"/>
    <w:rsid w:val="00240120"/>
    <w:rsid w:val="002404A1"/>
    <w:rsid w:val="002404E3"/>
    <w:rsid w:val="002406D3"/>
    <w:rsid w:val="002407A4"/>
    <w:rsid w:val="00240B72"/>
    <w:rsid w:val="00240F36"/>
    <w:rsid w:val="00240F9A"/>
    <w:rsid w:val="00241602"/>
    <w:rsid w:val="0024161A"/>
    <w:rsid w:val="00241933"/>
    <w:rsid w:val="00241AC8"/>
    <w:rsid w:val="00241D44"/>
    <w:rsid w:val="00241E65"/>
    <w:rsid w:val="00241F3A"/>
    <w:rsid w:val="002422F6"/>
    <w:rsid w:val="00242359"/>
    <w:rsid w:val="00242880"/>
    <w:rsid w:val="002428AC"/>
    <w:rsid w:val="00242935"/>
    <w:rsid w:val="00242AF1"/>
    <w:rsid w:val="00242D60"/>
    <w:rsid w:val="00242DE3"/>
    <w:rsid w:val="00242E53"/>
    <w:rsid w:val="0024333B"/>
    <w:rsid w:val="002435A0"/>
    <w:rsid w:val="00243807"/>
    <w:rsid w:val="00243C70"/>
    <w:rsid w:val="00243CFB"/>
    <w:rsid w:val="00243FA5"/>
    <w:rsid w:val="002440E3"/>
    <w:rsid w:val="002442D8"/>
    <w:rsid w:val="002442FD"/>
    <w:rsid w:val="0024447A"/>
    <w:rsid w:val="002446CE"/>
    <w:rsid w:val="0024486D"/>
    <w:rsid w:val="00244939"/>
    <w:rsid w:val="00244969"/>
    <w:rsid w:val="00244AD6"/>
    <w:rsid w:val="00244B0E"/>
    <w:rsid w:val="002451A0"/>
    <w:rsid w:val="00245268"/>
    <w:rsid w:val="00245340"/>
    <w:rsid w:val="0024559A"/>
    <w:rsid w:val="00245975"/>
    <w:rsid w:val="00246004"/>
    <w:rsid w:val="00246044"/>
    <w:rsid w:val="00246128"/>
    <w:rsid w:val="00246147"/>
    <w:rsid w:val="0024649E"/>
    <w:rsid w:val="002464F1"/>
    <w:rsid w:val="00246887"/>
    <w:rsid w:val="002468ED"/>
    <w:rsid w:val="00246BF9"/>
    <w:rsid w:val="00247144"/>
    <w:rsid w:val="002472DC"/>
    <w:rsid w:val="002476F7"/>
    <w:rsid w:val="00247776"/>
    <w:rsid w:val="0024781E"/>
    <w:rsid w:val="00247873"/>
    <w:rsid w:val="002479DF"/>
    <w:rsid w:val="00247B23"/>
    <w:rsid w:val="00247C9F"/>
    <w:rsid w:val="00247FAD"/>
    <w:rsid w:val="00250117"/>
    <w:rsid w:val="00250156"/>
    <w:rsid w:val="00250848"/>
    <w:rsid w:val="00251337"/>
    <w:rsid w:val="002517DD"/>
    <w:rsid w:val="002519E4"/>
    <w:rsid w:val="00251B2C"/>
    <w:rsid w:val="0025241D"/>
    <w:rsid w:val="00252510"/>
    <w:rsid w:val="0025272B"/>
    <w:rsid w:val="00252EA2"/>
    <w:rsid w:val="002531C9"/>
    <w:rsid w:val="0025331B"/>
    <w:rsid w:val="0025396F"/>
    <w:rsid w:val="00253ECB"/>
    <w:rsid w:val="00253F69"/>
    <w:rsid w:val="0025438D"/>
    <w:rsid w:val="00254890"/>
    <w:rsid w:val="00254C32"/>
    <w:rsid w:val="0025512E"/>
    <w:rsid w:val="002552F6"/>
    <w:rsid w:val="00255547"/>
    <w:rsid w:val="0025557F"/>
    <w:rsid w:val="00255687"/>
    <w:rsid w:val="00255E51"/>
    <w:rsid w:val="00256099"/>
    <w:rsid w:val="00256312"/>
    <w:rsid w:val="002564FA"/>
    <w:rsid w:val="0025652C"/>
    <w:rsid w:val="002565F2"/>
    <w:rsid w:val="00256E54"/>
    <w:rsid w:val="00256F33"/>
    <w:rsid w:val="00257096"/>
    <w:rsid w:val="002571C0"/>
    <w:rsid w:val="0025734D"/>
    <w:rsid w:val="002575B3"/>
    <w:rsid w:val="002579BD"/>
    <w:rsid w:val="00257A0F"/>
    <w:rsid w:val="00257AB2"/>
    <w:rsid w:val="00257AFD"/>
    <w:rsid w:val="00257BF4"/>
    <w:rsid w:val="002603BF"/>
    <w:rsid w:val="002604AC"/>
    <w:rsid w:val="00260503"/>
    <w:rsid w:val="00260595"/>
    <w:rsid w:val="0026085F"/>
    <w:rsid w:val="00260867"/>
    <w:rsid w:val="00260A6F"/>
    <w:rsid w:val="00260D98"/>
    <w:rsid w:val="00261040"/>
    <w:rsid w:val="00261135"/>
    <w:rsid w:val="002617AF"/>
    <w:rsid w:val="00261869"/>
    <w:rsid w:val="002618B0"/>
    <w:rsid w:val="00261E8C"/>
    <w:rsid w:val="00261F0D"/>
    <w:rsid w:val="00262315"/>
    <w:rsid w:val="002624B6"/>
    <w:rsid w:val="002624DD"/>
    <w:rsid w:val="002624E0"/>
    <w:rsid w:val="00262F15"/>
    <w:rsid w:val="0026326A"/>
    <w:rsid w:val="00263802"/>
    <w:rsid w:val="00263A7B"/>
    <w:rsid w:val="00263CAD"/>
    <w:rsid w:val="00263DF8"/>
    <w:rsid w:val="00263EC7"/>
    <w:rsid w:val="00263F26"/>
    <w:rsid w:val="00264086"/>
    <w:rsid w:val="002640C8"/>
    <w:rsid w:val="0026413F"/>
    <w:rsid w:val="00264E41"/>
    <w:rsid w:val="00264E7C"/>
    <w:rsid w:val="002651E8"/>
    <w:rsid w:val="00265487"/>
    <w:rsid w:val="0026579E"/>
    <w:rsid w:val="00265998"/>
    <w:rsid w:val="00265C2F"/>
    <w:rsid w:val="00266127"/>
    <w:rsid w:val="002663A3"/>
    <w:rsid w:val="0026679B"/>
    <w:rsid w:val="002669F9"/>
    <w:rsid w:val="00266EA5"/>
    <w:rsid w:val="0026737B"/>
    <w:rsid w:val="00267493"/>
    <w:rsid w:val="002674F9"/>
    <w:rsid w:val="0026751E"/>
    <w:rsid w:val="002676EF"/>
    <w:rsid w:val="0026775B"/>
    <w:rsid w:val="00267E58"/>
    <w:rsid w:val="00270238"/>
    <w:rsid w:val="00270364"/>
    <w:rsid w:val="00270528"/>
    <w:rsid w:val="00270B05"/>
    <w:rsid w:val="00270C3D"/>
    <w:rsid w:val="00270E71"/>
    <w:rsid w:val="00271160"/>
    <w:rsid w:val="0027153E"/>
    <w:rsid w:val="00271583"/>
    <w:rsid w:val="00271907"/>
    <w:rsid w:val="0027190D"/>
    <w:rsid w:val="00271926"/>
    <w:rsid w:val="00271ABF"/>
    <w:rsid w:val="00271AC4"/>
    <w:rsid w:val="00271B3E"/>
    <w:rsid w:val="00271CFB"/>
    <w:rsid w:val="002721BE"/>
    <w:rsid w:val="0027227F"/>
    <w:rsid w:val="00272736"/>
    <w:rsid w:val="00272786"/>
    <w:rsid w:val="00272B11"/>
    <w:rsid w:val="00273160"/>
    <w:rsid w:val="00273291"/>
    <w:rsid w:val="00273647"/>
    <w:rsid w:val="00273773"/>
    <w:rsid w:val="0027389B"/>
    <w:rsid w:val="0027390F"/>
    <w:rsid w:val="00273F63"/>
    <w:rsid w:val="002742A0"/>
    <w:rsid w:val="002742E7"/>
    <w:rsid w:val="00274361"/>
    <w:rsid w:val="00274B27"/>
    <w:rsid w:val="0027529D"/>
    <w:rsid w:val="00275907"/>
    <w:rsid w:val="00275915"/>
    <w:rsid w:val="00275A29"/>
    <w:rsid w:val="00275C67"/>
    <w:rsid w:val="00275D7B"/>
    <w:rsid w:val="00275DDE"/>
    <w:rsid w:val="00276BE0"/>
    <w:rsid w:val="00276E2B"/>
    <w:rsid w:val="0027724E"/>
    <w:rsid w:val="00277619"/>
    <w:rsid w:val="0027786E"/>
    <w:rsid w:val="00277DDC"/>
    <w:rsid w:val="002809EB"/>
    <w:rsid w:val="00281456"/>
    <w:rsid w:val="002819C5"/>
    <w:rsid w:val="00281CE0"/>
    <w:rsid w:val="0028216D"/>
    <w:rsid w:val="002821C2"/>
    <w:rsid w:val="00282840"/>
    <w:rsid w:val="00282A59"/>
    <w:rsid w:val="00282AA7"/>
    <w:rsid w:val="00282D2C"/>
    <w:rsid w:val="00282E71"/>
    <w:rsid w:val="002830B9"/>
    <w:rsid w:val="0028320E"/>
    <w:rsid w:val="0028320F"/>
    <w:rsid w:val="0028380A"/>
    <w:rsid w:val="00283A11"/>
    <w:rsid w:val="00283AA5"/>
    <w:rsid w:val="00283FC5"/>
    <w:rsid w:val="0028426F"/>
    <w:rsid w:val="00284AF5"/>
    <w:rsid w:val="002850B6"/>
    <w:rsid w:val="002852BA"/>
    <w:rsid w:val="00285374"/>
    <w:rsid w:val="00285650"/>
    <w:rsid w:val="00285EE9"/>
    <w:rsid w:val="0028623E"/>
    <w:rsid w:val="002863AC"/>
    <w:rsid w:val="002864C5"/>
    <w:rsid w:val="002865BA"/>
    <w:rsid w:val="00286649"/>
    <w:rsid w:val="00286A41"/>
    <w:rsid w:val="00286B31"/>
    <w:rsid w:val="00286B58"/>
    <w:rsid w:val="00286DDD"/>
    <w:rsid w:val="00286FD0"/>
    <w:rsid w:val="00287761"/>
    <w:rsid w:val="00287C99"/>
    <w:rsid w:val="00287CC3"/>
    <w:rsid w:val="00287FFB"/>
    <w:rsid w:val="0029029C"/>
    <w:rsid w:val="002902EA"/>
    <w:rsid w:val="00290337"/>
    <w:rsid w:val="002905E5"/>
    <w:rsid w:val="002907B7"/>
    <w:rsid w:val="00290814"/>
    <w:rsid w:val="00290A31"/>
    <w:rsid w:val="00290D01"/>
    <w:rsid w:val="00290FAD"/>
    <w:rsid w:val="00290FF2"/>
    <w:rsid w:val="00291021"/>
    <w:rsid w:val="002915D4"/>
    <w:rsid w:val="002919A8"/>
    <w:rsid w:val="00291E58"/>
    <w:rsid w:val="002921EA"/>
    <w:rsid w:val="0029238E"/>
    <w:rsid w:val="002924A2"/>
    <w:rsid w:val="00292638"/>
    <w:rsid w:val="00292664"/>
    <w:rsid w:val="00292882"/>
    <w:rsid w:val="00292F34"/>
    <w:rsid w:val="00292FBF"/>
    <w:rsid w:val="002933E3"/>
    <w:rsid w:val="00293548"/>
    <w:rsid w:val="002935B0"/>
    <w:rsid w:val="0029367B"/>
    <w:rsid w:val="0029383E"/>
    <w:rsid w:val="00293F3F"/>
    <w:rsid w:val="00293F86"/>
    <w:rsid w:val="00293FE8"/>
    <w:rsid w:val="0029413A"/>
    <w:rsid w:val="002941B7"/>
    <w:rsid w:val="00294289"/>
    <w:rsid w:val="002943B8"/>
    <w:rsid w:val="002946B1"/>
    <w:rsid w:val="00294793"/>
    <w:rsid w:val="0029497E"/>
    <w:rsid w:val="00294B3A"/>
    <w:rsid w:val="00294BAB"/>
    <w:rsid w:val="002950A0"/>
    <w:rsid w:val="00295907"/>
    <w:rsid w:val="00295982"/>
    <w:rsid w:val="00295BDD"/>
    <w:rsid w:val="00295BE5"/>
    <w:rsid w:val="00295C68"/>
    <w:rsid w:val="00295F1F"/>
    <w:rsid w:val="002961D7"/>
    <w:rsid w:val="0029651D"/>
    <w:rsid w:val="00296699"/>
    <w:rsid w:val="00296716"/>
    <w:rsid w:val="0029677D"/>
    <w:rsid w:val="0029686B"/>
    <w:rsid w:val="0029690B"/>
    <w:rsid w:val="00296A97"/>
    <w:rsid w:val="00296CE5"/>
    <w:rsid w:val="00296ED8"/>
    <w:rsid w:val="00297115"/>
    <w:rsid w:val="00297890"/>
    <w:rsid w:val="00297948"/>
    <w:rsid w:val="00297A65"/>
    <w:rsid w:val="00297C6A"/>
    <w:rsid w:val="00297C6E"/>
    <w:rsid w:val="002A0310"/>
    <w:rsid w:val="002A060D"/>
    <w:rsid w:val="002A07C9"/>
    <w:rsid w:val="002A0A57"/>
    <w:rsid w:val="002A0B1B"/>
    <w:rsid w:val="002A0C27"/>
    <w:rsid w:val="002A0DA2"/>
    <w:rsid w:val="002A1877"/>
    <w:rsid w:val="002A18B1"/>
    <w:rsid w:val="002A1D88"/>
    <w:rsid w:val="002A1E47"/>
    <w:rsid w:val="002A21F0"/>
    <w:rsid w:val="002A2EDF"/>
    <w:rsid w:val="002A2F04"/>
    <w:rsid w:val="002A3027"/>
    <w:rsid w:val="002A30F3"/>
    <w:rsid w:val="002A3190"/>
    <w:rsid w:val="002A3429"/>
    <w:rsid w:val="002A34E9"/>
    <w:rsid w:val="002A3784"/>
    <w:rsid w:val="002A3E4D"/>
    <w:rsid w:val="002A423E"/>
    <w:rsid w:val="002A4243"/>
    <w:rsid w:val="002A42F6"/>
    <w:rsid w:val="002A433F"/>
    <w:rsid w:val="002A47A4"/>
    <w:rsid w:val="002A4B35"/>
    <w:rsid w:val="002A4C36"/>
    <w:rsid w:val="002A4F19"/>
    <w:rsid w:val="002A5003"/>
    <w:rsid w:val="002A5323"/>
    <w:rsid w:val="002A576E"/>
    <w:rsid w:val="002A57DA"/>
    <w:rsid w:val="002A6649"/>
    <w:rsid w:val="002A66AD"/>
    <w:rsid w:val="002A687F"/>
    <w:rsid w:val="002A6957"/>
    <w:rsid w:val="002A6ADB"/>
    <w:rsid w:val="002A6BD4"/>
    <w:rsid w:val="002A6EBD"/>
    <w:rsid w:val="002A6F98"/>
    <w:rsid w:val="002A70D5"/>
    <w:rsid w:val="002A7558"/>
    <w:rsid w:val="002A7ADA"/>
    <w:rsid w:val="002A7C74"/>
    <w:rsid w:val="002A7CAD"/>
    <w:rsid w:val="002A7EC4"/>
    <w:rsid w:val="002A7F5B"/>
    <w:rsid w:val="002A7F84"/>
    <w:rsid w:val="002B021A"/>
    <w:rsid w:val="002B0938"/>
    <w:rsid w:val="002B0C92"/>
    <w:rsid w:val="002B0D3B"/>
    <w:rsid w:val="002B0FAD"/>
    <w:rsid w:val="002B1093"/>
    <w:rsid w:val="002B10F6"/>
    <w:rsid w:val="002B1458"/>
    <w:rsid w:val="002B1512"/>
    <w:rsid w:val="002B170B"/>
    <w:rsid w:val="002B1A0C"/>
    <w:rsid w:val="002B1A36"/>
    <w:rsid w:val="002B1E15"/>
    <w:rsid w:val="002B1FA3"/>
    <w:rsid w:val="002B2072"/>
    <w:rsid w:val="002B22FB"/>
    <w:rsid w:val="002B247A"/>
    <w:rsid w:val="002B27D4"/>
    <w:rsid w:val="002B280D"/>
    <w:rsid w:val="002B2896"/>
    <w:rsid w:val="002B29D2"/>
    <w:rsid w:val="002B2B0D"/>
    <w:rsid w:val="002B2F8F"/>
    <w:rsid w:val="002B3100"/>
    <w:rsid w:val="002B3BA2"/>
    <w:rsid w:val="002B3BB4"/>
    <w:rsid w:val="002B3C0C"/>
    <w:rsid w:val="002B3C53"/>
    <w:rsid w:val="002B3D93"/>
    <w:rsid w:val="002B4327"/>
    <w:rsid w:val="002B44FF"/>
    <w:rsid w:val="002B492F"/>
    <w:rsid w:val="002B5162"/>
    <w:rsid w:val="002B5405"/>
    <w:rsid w:val="002B594E"/>
    <w:rsid w:val="002B5979"/>
    <w:rsid w:val="002B5C01"/>
    <w:rsid w:val="002B6055"/>
    <w:rsid w:val="002B62CE"/>
    <w:rsid w:val="002B6445"/>
    <w:rsid w:val="002B66FF"/>
    <w:rsid w:val="002B69D5"/>
    <w:rsid w:val="002B6C16"/>
    <w:rsid w:val="002B6EF9"/>
    <w:rsid w:val="002B7284"/>
    <w:rsid w:val="002B73A0"/>
    <w:rsid w:val="002B73A6"/>
    <w:rsid w:val="002B76C5"/>
    <w:rsid w:val="002B772A"/>
    <w:rsid w:val="002B773A"/>
    <w:rsid w:val="002B79C9"/>
    <w:rsid w:val="002B79CB"/>
    <w:rsid w:val="002C00B4"/>
    <w:rsid w:val="002C06BB"/>
    <w:rsid w:val="002C06EA"/>
    <w:rsid w:val="002C06F5"/>
    <w:rsid w:val="002C0CCF"/>
    <w:rsid w:val="002C122C"/>
    <w:rsid w:val="002C12AF"/>
    <w:rsid w:val="002C1375"/>
    <w:rsid w:val="002C1447"/>
    <w:rsid w:val="002C14E1"/>
    <w:rsid w:val="002C1857"/>
    <w:rsid w:val="002C1990"/>
    <w:rsid w:val="002C1CC4"/>
    <w:rsid w:val="002C1D3C"/>
    <w:rsid w:val="002C216D"/>
    <w:rsid w:val="002C2225"/>
    <w:rsid w:val="002C25E4"/>
    <w:rsid w:val="002C291C"/>
    <w:rsid w:val="002C2FEE"/>
    <w:rsid w:val="002C31B1"/>
    <w:rsid w:val="002C3207"/>
    <w:rsid w:val="002C324F"/>
    <w:rsid w:val="002C3331"/>
    <w:rsid w:val="002C3590"/>
    <w:rsid w:val="002C3798"/>
    <w:rsid w:val="002C3EC2"/>
    <w:rsid w:val="002C3F0F"/>
    <w:rsid w:val="002C4302"/>
    <w:rsid w:val="002C483C"/>
    <w:rsid w:val="002C4AF4"/>
    <w:rsid w:val="002C4C2A"/>
    <w:rsid w:val="002C4D34"/>
    <w:rsid w:val="002C4DDA"/>
    <w:rsid w:val="002C51B5"/>
    <w:rsid w:val="002C53B8"/>
    <w:rsid w:val="002C5F70"/>
    <w:rsid w:val="002C6184"/>
    <w:rsid w:val="002C634D"/>
    <w:rsid w:val="002C63EC"/>
    <w:rsid w:val="002C642C"/>
    <w:rsid w:val="002C652E"/>
    <w:rsid w:val="002C6EDA"/>
    <w:rsid w:val="002C7010"/>
    <w:rsid w:val="002C78E0"/>
    <w:rsid w:val="002C7D1F"/>
    <w:rsid w:val="002D0148"/>
    <w:rsid w:val="002D08D5"/>
    <w:rsid w:val="002D0C58"/>
    <w:rsid w:val="002D102F"/>
    <w:rsid w:val="002D195F"/>
    <w:rsid w:val="002D200A"/>
    <w:rsid w:val="002D21B7"/>
    <w:rsid w:val="002D22BC"/>
    <w:rsid w:val="002D233B"/>
    <w:rsid w:val="002D233F"/>
    <w:rsid w:val="002D2BA5"/>
    <w:rsid w:val="002D2CEE"/>
    <w:rsid w:val="002D2F7C"/>
    <w:rsid w:val="002D2FAD"/>
    <w:rsid w:val="002D309D"/>
    <w:rsid w:val="002D338F"/>
    <w:rsid w:val="002D35AE"/>
    <w:rsid w:val="002D3949"/>
    <w:rsid w:val="002D3A12"/>
    <w:rsid w:val="002D3C16"/>
    <w:rsid w:val="002D46BB"/>
    <w:rsid w:val="002D4A5A"/>
    <w:rsid w:val="002D50FB"/>
    <w:rsid w:val="002D5262"/>
    <w:rsid w:val="002D52E4"/>
    <w:rsid w:val="002D58B7"/>
    <w:rsid w:val="002D58EA"/>
    <w:rsid w:val="002D59A0"/>
    <w:rsid w:val="002D5C7C"/>
    <w:rsid w:val="002D5F64"/>
    <w:rsid w:val="002D60CD"/>
    <w:rsid w:val="002D6641"/>
    <w:rsid w:val="002D6732"/>
    <w:rsid w:val="002D698C"/>
    <w:rsid w:val="002D6CCF"/>
    <w:rsid w:val="002D6CED"/>
    <w:rsid w:val="002D6F92"/>
    <w:rsid w:val="002D72C4"/>
    <w:rsid w:val="002D7376"/>
    <w:rsid w:val="002D7407"/>
    <w:rsid w:val="002D7636"/>
    <w:rsid w:val="002D7782"/>
    <w:rsid w:val="002D77C3"/>
    <w:rsid w:val="002D7E73"/>
    <w:rsid w:val="002D7E8C"/>
    <w:rsid w:val="002E037F"/>
    <w:rsid w:val="002E041C"/>
    <w:rsid w:val="002E06CB"/>
    <w:rsid w:val="002E0975"/>
    <w:rsid w:val="002E0BA9"/>
    <w:rsid w:val="002E0CDC"/>
    <w:rsid w:val="002E0ED2"/>
    <w:rsid w:val="002E0F96"/>
    <w:rsid w:val="002E1033"/>
    <w:rsid w:val="002E1578"/>
    <w:rsid w:val="002E1B5C"/>
    <w:rsid w:val="002E22AE"/>
    <w:rsid w:val="002E2816"/>
    <w:rsid w:val="002E2B87"/>
    <w:rsid w:val="002E2EB7"/>
    <w:rsid w:val="002E38DC"/>
    <w:rsid w:val="002E3FC7"/>
    <w:rsid w:val="002E40C9"/>
    <w:rsid w:val="002E44A0"/>
    <w:rsid w:val="002E44A4"/>
    <w:rsid w:val="002E49A3"/>
    <w:rsid w:val="002E4A20"/>
    <w:rsid w:val="002E4B5D"/>
    <w:rsid w:val="002E4D64"/>
    <w:rsid w:val="002E4EE4"/>
    <w:rsid w:val="002E5280"/>
    <w:rsid w:val="002E52F7"/>
    <w:rsid w:val="002E5347"/>
    <w:rsid w:val="002E5432"/>
    <w:rsid w:val="002E55A4"/>
    <w:rsid w:val="002E564B"/>
    <w:rsid w:val="002E56E9"/>
    <w:rsid w:val="002E56F0"/>
    <w:rsid w:val="002E5A65"/>
    <w:rsid w:val="002E6060"/>
    <w:rsid w:val="002E6089"/>
    <w:rsid w:val="002E633A"/>
    <w:rsid w:val="002E63BF"/>
    <w:rsid w:val="002E65B3"/>
    <w:rsid w:val="002E6E60"/>
    <w:rsid w:val="002E6ED7"/>
    <w:rsid w:val="002E79BE"/>
    <w:rsid w:val="002E7BAC"/>
    <w:rsid w:val="002E7DE8"/>
    <w:rsid w:val="002E7ECF"/>
    <w:rsid w:val="002F0B85"/>
    <w:rsid w:val="002F0CD3"/>
    <w:rsid w:val="002F1D1F"/>
    <w:rsid w:val="002F219D"/>
    <w:rsid w:val="002F2357"/>
    <w:rsid w:val="002F268C"/>
    <w:rsid w:val="002F276A"/>
    <w:rsid w:val="002F2A2D"/>
    <w:rsid w:val="002F2AE6"/>
    <w:rsid w:val="002F2B7B"/>
    <w:rsid w:val="002F2FAD"/>
    <w:rsid w:val="002F33D0"/>
    <w:rsid w:val="002F35B0"/>
    <w:rsid w:val="002F3B0F"/>
    <w:rsid w:val="002F3B57"/>
    <w:rsid w:val="002F3F39"/>
    <w:rsid w:val="002F3F7E"/>
    <w:rsid w:val="002F44B4"/>
    <w:rsid w:val="002F4F34"/>
    <w:rsid w:val="002F505C"/>
    <w:rsid w:val="002F5339"/>
    <w:rsid w:val="002F55BB"/>
    <w:rsid w:val="002F5942"/>
    <w:rsid w:val="002F5CA7"/>
    <w:rsid w:val="002F611E"/>
    <w:rsid w:val="002F67D8"/>
    <w:rsid w:val="002F6986"/>
    <w:rsid w:val="002F7380"/>
    <w:rsid w:val="002F7495"/>
    <w:rsid w:val="002F78D8"/>
    <w:rsid w:val="002F7C1E"/>
    <w:rsid w:val="00300120"/>
    <w:rsid w:val="003006A5"/>
    <w:rsid w:val="0030071F"/>
    <w:rsid w:val="00300754"/>
    <w:rsid w:val="00300AB3"/>
    <w:rsid w:val="00300AD4"/>
    <w:rsid w:val="00300D6F"/>
    <w:rsid w:val="00300DCB"/>
    <w:rsid w:val="0030123F"/>
    <w:rsid w:val="003012EF"/>
    <w:rsid w:val="0030135B"/>
    <w:rsid w:val="00301388"/>
    <w:rsid w:val="0030151B"/>
    <w:rsid w:val="003016B0"/>
    <w:rsid w:val="0030199B"/>
    <w:rsid w:val="00301A93"/>
    <w:rsid w:val="00301DAA"/>
    <w:rsid w:val="00301E11"/>
    <w:rsid w:val="00301E66"/>
    <w:rsid w:val="003022DB"/>
    <w:rsid w:val="0030233B"/>
    <w:rsid w:val="003027D1"/>
    <w:rsid w:val="00302B4B"/>
    <w:rsid w:val="00303030"/>
    <w:rsid w:val="00303109"/>
    <w:rsid w:val="003031AF"/>
    <w:rsid w:val="003031D2"/>
    <w:rsid w:val="003033A7"/>
    <w:rsid w:val="003034DB"/>
    <w:rsid w:val="0030399E"/>
    <w:rsid w:val="0030431F"/>
    <w:rsid w:val="003044C7"/>
    <w:rsid w:val="0030498E"/>
    <w:rsid w:val="003049E0"/>
    <w:rsid w:val="00304BB4"/>
    <w:rsid w:val="00304D06"/>
    <w:rsid w:val="00304FDB"/>
    <w:rsid w:val="00305181"/>
    <w:rsid w:val="0030597C"/>
    <w:rsid w:val="00306179"/>
    <w:rsid w:val="003061A9"/>
    <w:rsid w:val="0030641D"/>
    <w:rsid w:val="00306454"/>
    <w:rsid w:val="00306522"/>
    <w:rsid w:val="00306B08"/>
    <w:rsid w:val="00306DEE"/>
    <w:rsid w:val="00307005"/>
    <w:rsid w:val="003070E5"/>
    <w:rsid w:val="00307359"/>
    <w:rsid w:val="003078DA"/>
    <w:rsid w:val="003079B1"/>
    <w:rsid w:val="00307D13"/>
    <w:rsid w:val="003100BB"/>
    <w:rsid w:val="00310110"/>
    <w:rsid w:val="00310C1B"/>
    <w:rsid w:val="00310D19"/>
    <w:rsid w:val="00310D20"/>
    <w:rsid w:val="00310E40"/>
    <w:rsid w:val="0031122A"/>
    <w:rsid w:val="0031131B"/>
    <w:rsid w:val="00311545"/>
    <w:rsid w:val="00311FBB"/>
    <w:rsid w:val="00312D45"/>
    <w:rsid w:val="003131AF"/>
    <w:rsid w:val="00313402"/>
    <w:rsid w:val="00313467"/>
    <w:rsid w:val="00313569"/>
    <w:rsid w:val="0031411F"/>
    <w:rsid w:val="003143DB"/>
    <w:rsid w:val="00314479"/>
    <w:rsid w:val="003144C9"/>
    <w:rsid w:val="00314750"/>
    <w:rsid w:val="00314AD6"/>
    <w:rsid w:val="00314E81"/>
    <w:rsid w:val="0031566A"/>
    <w:rsid w:val="00315B79"/>
    <w:rsid w:val="00315CAD"/>
    <w:rsid w:val="00315E3B"/>
    <w:rsid w:val="003162E4"/>
    <w:rsid w:val="003169D1"/>
    <w:rsid w:val="003169F8"/>
    <w:rsid w:val="003174CC"/>
    <w:rsid w:val="003176D6"/>
    <w:rsid w:val="0031771F"/>
    <w:rsid w:val="0032001B"/>
    <w:rsid w:val="003202E6"/>
    <w:rsid w:val="0032032F"/>
    <w:rsid w:val="0032074B"/>
    <w:rsid w:val="00320A1B"/>
    <w:rsid w:val="00320AC6"/>
    <w:rsid w:val="00321426"/>
    <w:rsid w:val="0032161A"/>
    <w:rsid w:val="0032176C"/>
    <w:rsid w:val="00321A80"/>
    <w:rsid w:val="00321AC5"/>
    <w:rsid w:val="00321B78"/>
    <w:rsid w:val="00321C74"/>
    <w:rsid w:val="00321ED7"/>
    <w:rsid w:val="003220C7"/>
    <w:rsid w:val="003221C5"/>
    <w:rsid w:val="00322246"/>
    <w:rsid w:val="0032225B"/>
    <w:rsid w:val="003222DA"/>
    <w:rsid w:val="003223D3"/>
    <w:rsid w:val="0032277F"/>
    <w:rsid w:val="00322A45"/>
    <w:rsid w:val="00322EE1"/>
    <w:rsid w:val="00322F85"/>
    <w:rsid w:val="00323103"/>
    <w:rsid w:val="00323360"/>
    <w:rsid w:val="0032351A"/>
    <w:rsid w:val="003235AD"/>
    <w:rsid w:val="00323957"/>
    <w:rsid w:val="003239ED"/>
    <w:rsid w:val="003256A4"/>
    <w:rsid w:val="0032571C"/>
    <w:rsid w:val="00325929"/>
    <w:rsid w:val="00325A52"/>
    <w:rsid w:val="00325C2F"/>
    <w:rsid w:val="00325E06"/>
    <w:rsid w:val="0032601B"/>
    <w:rsid w:val="00326829"/>
    <w:rsid w:val="00326B67"/>
    <w:rsid w:val="00326B7F"/>
    <w:rsid w:val="00326BDF"/>
    <w:rsid w:val="00326BF7"/>
    <w:rsid w:val="00326C1E"/>
    <w:rsid w:val="00326CFF"/>
    <w:rsid w:val="00326D6F"/>
    <w:rsid w:val="00326ED2"/>
    <w:rsid w:val="00326F46"/>
    <w:rsid w:val="0032717B"/>
    <w:rsid w:val="003273D6"/>
    <w:rsid w:val="00327502"/>
    <w:rsid w:val="003275BB"/>
    <w:rsid w:val="00327881"/>
    <w:rsid w:val="00327D06"/>
    <w:rsid w:val="003300A1"/>
    <w:rsid w:val="0033035A"/>
    <w:rsid w:val="003305FA"/>
    <w:rsid w:val="00330AE2"/>
    <w:rsid w:val="00330D79"/>
    <w:rsid w:val="00330F95"/>
    <w:rsid w:val="00330FC4"/>
    <w:rsid w:val="00331251"/>
    <w:rsid w:val="003315B8"/>
    <w:rsid w:val="003317D7"/>
    <w:rsid w:val="00331D1E"/>
    <w:rsid w:val="003324B9"/>
    <w:rsid w:val="003326C2"/>
    <w:rsid w:val="003330EE"/>
    <w:rsid w:val="0033312E"/>
    <w:rsid w:val="0033317C"/>
    <w:rsid w:val="00333273"/>
    <w:rsid w:val="00333457"/>
    <w:rsid w:val="003335F7"/>
    <w:rsid w:val="003338F6"/>
    <w:rsid w:val="00333B9F"/>
    <w:rsid w:val="00333D04"/>
    <w:rsid w:val="00333D66"/>
    <w:rsid w:val="00333E38"/>
    <w:rsid w:val="00334128"/>
    <w:rsid w:val="003342E3"/>
    <w:rsid w:val="00334538"/>
    <w:rsid w:val="00334DD3"/>
    <w:rsid w:val="003350F8"/>
    <w:rsid w:val="00335176"/>
    <w:rsid w:val="003351A2"/>
    <w:rsid w:val="00335221"/>
    <w:rsid w:val="0033529F"/>
    <w:rsid w:val="00336122"/>
    <w:rsid w:val="0033673E"/>
    <w:rsid w:val="00337331"/>
    <w:rsid w:val="003375BE"/>
    <w:rsid w:val="0033775C"/>
    <w:rsid w:val="003377D5"/>
    <w:rsid w:val="003378B9"/>
    <w:rsid w:val="00337A21"/>
    <w:rsid w:val="00337DC6"/>
    <w:rsid w:val="00337F4E"/>
    <w:rsid w:val="00340159"/>
    <w:rsid w:val="0034052F"/>
    <w:rsid w:val="00340D50"/>
    <w:rsid w:val="00340DE0"/>
    <w:rsid w:val="00341109"/>
    <w:rsid w:val="00341142"/>
    <w:rsid w:val="00341481"/>
    <w:rsid w:val="00341855"/>
    <w:rsid w:val="00341A4C"/>
    <w:rsid w:val="0034248B"/>
    <w:rsid w:val="003426D2"/>
    <w:rsid w:val="00342B43"/>
    <w:rsid w:val="00342CED"/>
    <w:rsid w:val="00342F37"/>
    <w:rsid w:val="00342FD8"/>
    <w:rsid w:val="003431A2"/>
    <w:rsid w:val="00343281"/>
    <w:rsid w:val="00343310"/>
    <w:rsid w:val="00343378"/>
    <w:rsid w:val="003435FB"/>
    <w:rsid w:val="0034371E"/>
    <w:rsid w:val="00343E13"/>
    <w:rsid w:val="00344359"/>
    <w:rsid w:val="003443FC"/>
    <w:rsid w:val="0034444A"/>
    <w:rsid w:val="00344471"/>
    <w:rsid w:val="003444AA"/>
    <w:rsid w:val="003447ED"/>
    <w:rsid w:val="00344A61"/>
    <w:rsid w:val="00344D1B"/>
    <w:rsid w:val="00345269"/>
    <w:rsid w:val="00345725"/>
    <w:rsid w:val="00345A7A"/>
    <w:rsid w:val="00345FB1"/>
    <w:rsid w:val="0034617B"/>
    <w:rsid w:val="003462DA"/>
    <w:rsid w:val="0034693E"/>
    <w:rsid w:val="00346C06"/>
    <w:rsid w:val="00347018"/>
    <w:rsid w:val="00347082"/>
    <w:rsid w:val="0034708B"/>
    <w:rsid w:val="00347276"/>
    <w:rsid w:val="003475A7"/>
    <w:rsid w:val="00347694"/>
    <w:rsid w:val="00347AFE"/>
    <w:rsid w:val="00347D82"/>
    <w:rsid w:val="00350155"/>
    <w:rsid w:val="00350937"/>
    <w:rsid w:val="00350AE0"/>
    <w:rsid w:val="00350EB8"/>
    <w:rsid w:val="0035126D"/>
    <w:rsid w:val="00351337"/>
    <w:rsid w:val="0035189B"/>
    <w:rsid w:val="00351C96"/>
    <w:rsid w:val="00351FA4"/>
    <w:rsid w:val="0035203C"/>
    <w:rsid w:val="003524F9"/>
    <w:rsid w:val="0035275E"/>
    <w:rsid w:val="00352D10"/>
    <w:rsid w:val="00352FDC"/>
    <w:rsid w:val="003532C9"/>
    <w:rsid w:val="003532FD"/>
    <w:rsid w:val="003534AF"/>
    <w:rsid w:val="0035352B"/>
    <w:rsid w:val="0035360E"/>
    <w:rsid w:val="003536C3"/>
    <w:rsid w:val="003536C8"/>
    <w:rsid w:val="00353973"/>
    <w:rsid w:val="0035432A"/>
    <w:rsid w:val="003543D4"/>
    <w:rsid w:val="0035540C"/>
    <w:rsid w:val="0035552F"/>
    <w:rsid w:val="003559CB"/>
    <w:rsid w:val="00355AD1"/>
    <w:rsid w:val="00355C2A"/>
    <w:rsid w:val="00355E86"/>
    <w:rsid w:val="00355FE4"/>
    <w:rsid w:val="00356261"/>
    <w:rsid w:val="003562A2"/>
    <w:rsid w:val="0035668C"/>
    <w:rsid w:val="00356D10"/>
    <w:rsid w:val="00356F85"/>
    <w:rsid w:val="00357022"/>
    <w:rsid w:val="003571BD"/>
    <w:rsid w:val="003571D6"/>
    <w:rsid w:val="003576D7"/>
    <w:rsid w:val="00357BAD"/>
    <w:rsid w:val="00360169"/>
    <w:rsid w:val="003603A5"/>
    <w:rsid w:val="00360453"/>
    <w:rsid w:val="0036071C"/>
    <w:rsid w:val="0036092D"/>
    <w:rsid w:val="00360EB5"/>
    <w:rsid w:val="00360FB2"/>
    <w:rsid w:val="00361175"/>
    <w:rsid w:val="0036121A"/>
    <w:rsid w:val="003617D9"/>
    <w:rsid w:val="00361BF5"/>
    <w:rsid w:val="00361C6C"/>
    <w:rsid w:val="00361C9F"/>
    <w:rsid w:val="00361CE5"/>
    <w:rsid w:val="003620CF"/>
    <w:rsid w:val="0036271E"/>
    <w:rsid w:val="003628F5"/>
    <w:rsid w:val="00362C1C"/>
    <w:rsid w:val="00362C28"/>
    <w:rsid w:val="003638B0"/>
    <w:rsid w:val="00363C33"/>
    <w:rsid w:val="00363C94"/>
    <w:rsid w:val="003640AB"/>
    <w:rsid w:val="0036462C"/>
    <w:rsid w:val="00364A73"/>
    <w:rsid w:val="00364C21"/>
    <w:rsid w:val="00364D58"/>
    <w:rsid w:val="003652ED"/>
    <w:rsid w:val="00365365"/>
    <w:rsid w:val="003658C5"/>
    <w:rsid w:val="00366005"/>
    <w:rsid w:val="00366BD5"/>
    <w:rsid w:val="00367026"/>
    <w:rsid w:val="0036761D"/>
    <w:rsid w:val="00367645"/>
    <w:rsid w:val="003679FB"/>
    <w:rsid w:val="0037036C"/>
    <w:rsid w:val="003703EF"/>
    <w:rsid w:val="003706C9"/>
    <w:rsid w:val="00371275"/>
    <w:rsid w:val="003713D1"/>
    <w:rsid w:val="00371542"/>
    <w:rsid w:val="003715D6"/>
    <w:rsid w:val="00372173"/>
    <w:rsid w:val="00372343"/>
    <w:rsid w:val="0037277F"/>
    <w:rsid w:val="003729F0"/>
    <w:rsid w:val="00372BEC"/>
    <w:rsid w:val="00372D4B"/>
    <w:rsid w:val="00373102"/>
    <w:rsid w:val="003733A1"/>
    <w:rsid w:val="003735ED"/>
    <w:rsid w:val="003736E2"/>
    <w:rsid w:val="00373B21"/>
    <w:rsid w:val="00373B99"/>
    <w:rsid w:val="00373E43"/>
    <w:rsid w:val="003741B1"/>
    <w:rsid w:val="0037423D"/>
    <w:rsid w:val="00374BDB"/>
    <w:rsid w:val="00374CE8"/>
    <w:rsid w:val="00374DE7"/>
    <w:rsid w:val="00374E6C"/>
    <w:rsid w:val="0037525D"/>
    <w:rsid w:val="00375300"/>
    <w:rsid w:val="003754AD"/>
    <w:rsid w:val="0037575C"/>
    <w:rsid w:val="00375878"/>
    <w:rsid w:val="00375D6D"/>
    <w:rsid w:val="00376484"/>
    <w:rsid w:val="003769FA"/>
    <w:rsid w:val="00376EFF"/>
    <w:rsid w:val="00377347"/>
    <w:rsid w:val="003775D0"/>
    <w:rsid w:val="00377872"/>
    <w:rsid w:val="003778C7"/>
    <w:rsid w:val="00377D7D"/>
    <w:rsid w:val="00377F51"/>
    <w:rsid w:val="00377F7D"/>
    <w:rsid w:val="00377FC6"/>
    <w:rsid w:val="003802B0"/>
    <w:rsid w:val="00380319"/>
    <w:rsid w:val="003808D6"/>
    <w:rsid w:val="00380A2C"/>
    <w:rsid w:val="00380D02"/>
    <w:rsid w:val="00380D0A"/>
    <w:rsid w:val="00381566"/>
    <w:rsid w:val="003815D3"/>
    <w:rsid w:val="00381B58"/>
    <w:rsid w:val="00381BB9"/>
    <w:rsid w:val="00381DD9"/>
    <w:rsid w:val="00381E1B"/>
    <w:rsid w:val="00382109"/>
    <w:rsid w:val="00382217"/>
    <w:rsid w:val="00382442"/>
    <w:rsid w:val="003829A6"/>
    <w:rsid w:val="00382F00"/>
    <w:rsid w:val="003835CB"/>
    <w:rsid w:val="00383787"/>
    <w:rsid w:val="00383D50"/>
    <w:rsid w:val="0038468D"/>
    <w:rsid w:val="00384A35"/>
    <w:rsid w:val="00384A74"/>
    <w:rsid w:val="00384F4D"/>
    <w:rsid w:val="00384FF2"/>
    <w:rsid w:val="003850E9"/>
    <w:rsid w:val="003851FC"/>
    <w:rsid w:val="0038526B"/>
    <w:rsid w:val="00385398"/>
    <w:rsid w:val="003855F3"/>
    <w:rsid w:val="003858CA"/>
    <w:rsid w:val="00385994"/>
    <w:rsid w:val="00385BC5"/>
    <w:rsid w:val="00385E60"/>
    <w:rsid w:val="003860D3"/>
    <w:rsid w:val="0038673E"/>
    <w:rsid w:val="003868FC"/>
    <w:rsid w:val="0038695E"/>
    <w:rsid w:val="003869AA"/>
    <w:rsid w:val="00387140"/>
    <w:rsid w:val="003872F8"/>
    <w:rsid w:val="003873FD"/>
    <w:rsid w:val="0038774D"/>
    <w:rsid w:val="003879E1"/>
    <w:rsid w:val="00390163"/>
    <w:rsid w:val="003905D9"/>
    <w:rsid w:val="00390624"/>
    <w:rsid w:val="003908CB"/>
    <w:rsid w:val="00390CBA"/>
    <w:rsid w:val="00390EBE"/>
    <w:rsid w:val="00390F24"/>
    <w:rsid w:val="00391183"/>
    <w:rsid w:val="003911AA"/>
    <w:rsid w:val="00391410"/>
    <w:rsid w:val="003916D5"/>
    <w:rsid w:val="00391819"/>
    <w:rsid w:val="00391943"/>
    <w:rsid w:val="00391ADA"/>
    <w:rsid w:val="003921D1"/>
    <w:rsid w:val="003922A6"/>
    <w:rsid w:val="003924AE"/>
    <w:rsid w:val="00392724"/>
    <w:rsid w:val="00392725"/>
    <w:rsid w:val="00392A14"/>
    <w:rsid w:val="0039341C"/>
    <w:rsid w:val="0039356D"/>
    <w:rsid w:val="0039386F"/>
    <w:rsid w:val="00393AEB"/>
    <w:rsid w:val="00393E3D"/>
    <w:rsid w:val="003940E0"/>
    <w:rsid w:val="00394380"/>
    <w:rsid w:val="00394476"/>
    <w:rsid w:val="0039447C"/>
    <w:rsid w:val="003944C7"/>
    <w:rsid w:val="00394A86"/>
    <w:rsid w:val="00394BE0"/>
    <w:rsid w:val="00394C83"/>
    <w:rsid w:val="00394DAF"/>
    <w:rsid w:val="00394F04"/>
    <w:rsid w:val="00395491"/>
    <w:rsid w:val="0039574A"/>
    <w:rsid w:val="00395FAB"/>
    <w:rsid w:val="00396110"/>
    <w:rsid w:val="00396154"/>
    <w:rsid w:val="00396313"/>
    <w:rsid w:val="003966DB"/>
    <w:rsid w:val="00396A19"/>
    <w:rsid w:val="00396AF9"/>
    <w:rsid w:val="00396D62"/>
    <w:rsid w:val="00396FC9"/>
    <w:rsid w:val="003971EF"/>
    <w:rsid w:val="003972E8"/>
    <w:rsid w:val="00397376"/>
    <w:rsid w:val="00397674"/>
    <w:rsid w:val="003979BB"/>
    <w:rsid w:val="003A0110"/>
    <w:rsid w:val="003A026B"/>
    <w:rsid w:val="003A07F9"/>
    <w:rsid w:val="003A0AF4"/>
    <w:rsid w:val="003A0D60"/>
    <w:rsid w:val="003A0F87"/>
    <w:rsid w:val="003A132F"/>
    <w:rsid w:val="003A1724"/>
    <w:rsid w:val="003A23AC"/>
    <w:rsid w:val="003A2461"/>
    <w:rsid w:val="003A24F2"/>
    <w:rsid w:val="003A27A2"/>
    <w:rsid w:val="003A2957"/>
    <w:rsid w:val="003A3857"/>
    <w:rsid w:val="003A46AC"/>
    <w:rsid w:val="003A47AF"/>
    <w:rsid w:val="003A49FE"/>
    <w:rsid w:val="003A4AA0"/>
    <w:rsid w:val="003A4CCD"/>
    <w:rsid w:val="003A4EA7"/>
    <w:rsid w:val="003A524E"/>
    <w:rsid w:val="003A5688"/>
    <w:rsid w:val="003A580C"/>
    <w:rsid w:val="003A5934"/>
    <w:rsid w:val="003A5D8B"/>
    <w:rsid w:val="003A5E3D"/>
    <w:rsid w:val="003A5FE2"/>
    <w:rsid w:val="003A6018"/>
    <w:rsid w:val="003A6239"/>
    <w:rsid w:val="003A647F"/>
    <w:rsid w:val="003A657F"/>
    <w:rsid w:val="003A68A9"/>
    <w:rsid w:val="003A690C"/>
    <w:rsid w:val="003A6AE7"/>
    <w:rsid w:val="003A6DA5"/>
    <w:rsid w:val="003A71DC"/>
    <w:rsid w:val="003A7A3E"/>
    <w:rsid w:val="003A7F2D"/>
    <w:rsid w:val="003B01DD"/>
    <w:rsid w:val="003B05F3"/>
    <w:rsid w:val="003B05F7"/>
    <w:rsid w:val="003B0856"/>
    <w:rsid w:val="003B09FB"/>
    <w:rsid w:val="003B0B46"/>
    <w:rsid w:val="003B0C1E"/>
    <w:rsid w:val="003B0F76"/>
    <w:rsid w:val="003B1275"/>
    <w:rsid w:val="003B1382"/>
    <w:rsid w:val="003B154A"/>
    <w:rsid w:val="003B15EF"/>
    <w:rsid w:val="003B1709"/>
    <w:rsid w:val="003B17BD"/>
    <w:rsid w:val="003B17C2"/>
    <w:rsid w:val="003B1A06"/>
    <w:rsid w:val="003B1A3C"/>
    <w:rsid w:val="003B1DA8"/>
    <w:rsid w:val="003B20AE"/>
    <w:rsid w:val="003B21C5"/>
    <w:rsid w:val="003B249D"/>
    <w:rsid w:val="003B27A1"/>
    <w:rsid w:val="003B29BC"/>
    <w:rsid w:val="003B29E3"/>
    <w:rsid w:val="003B2C12"/>
    <w:rsid w:val="003B2D21"/>
    <w:rsid w:val="003B2E55"/>
    <w:rsid w:val="003B34D2"/>
    <w:rsid w:val="003B375F"/>
    <w:rsid w:val="003B397B"/>
    <w:rsid w:val="003B39C9"/>
    <w:rsid w:val="003B3A7F"/>
    <w:rsid w:val="003B3B4C"/>
    <w:rsid w:val="003B3CA5"/>
    <w:rsid w:val="003B3DAB"/>
    <w:rsid w:val="003B3F8D"/>
    <w:rsid w:val="003B4778"/>
    <w:rsid w:val="003B4A70"/>
    <w:rsid w:val="003B4C7E"/>
    <w:rsid w:val="003B4E17"/>
    <w:rsid w:val="003B4FB2"/>
    <w:rsid w:val="003B5AAB"/>
    <w:rsid w:val="003B5AE5"/>
    <w:rsid w:val="003B5E2E"/>
    <w:rsid w:val="003B5EF3"/>
    <w:rsid w:val="003B6242"/>
    <w:rsid w:val="003B63DE"/>
    <w:rsid w:val="003B6583"/>
    <w:rsid w:val="003B69AC"/>
    <w:rsid w:val="003B6BFA"/>
    <w:rsid w:val="003B6C3E"/>
    <w:rsid w:val="003B6E60"/>
    <w:rsid w:val="003B7005"/>
    <w:rsid w:val="003B7147"/>
    <w:rsid w:val="003B72DD"/>
    <w:rsid w:val="003B7555"/>
    <w:rsid w:val="003B7BA1"/>
    <w:rsid w:val="003B7BFB"/>
    <w:rsid w:val="003B7CC8"/>
    <w:rsid w:val="003C0065"/>
    <w:rsid w:val="003C00E6"/>
    <w:rsid w:val="003C0206"/>
    <w:rsid w:val="003C049F"/>
    <w:rsid w:val="003C0892"/>
    <w:rsid w:val="003C0C03"/>
    <w:rsid w:val="003C0D78"/>
    <w:rsid w:val="003C0E6B"/>
    <w:rsid w:val="003C1175"/>
    <w:rsid w:val="003C1227"/>
    <w:rsid w:val="003C1252"/>
    <w:rsid w:val="003C19CC"/>
    <w:rsid w:val="003C1B42"/>
    <w:rsid w:val="003C1E9C"/>
    <w:rsid w:val="003C1F94"/>
    <w:rsid w:val="003C2149"/>
    <w:rsid w:val="003C21F4"/>
    <w:rsid w:val="003C258F"/>
    <w:rsid w:val="003C268B"/>
    <w:rsid w:val="003C2707"/>
    <w:rsid w:val="003C2890"/>
    <w:rsid w:val="003C2A9F"/>
    <w:rsid w:val="003C2B2C"/>
    <w:rsid w:val="003C2FE0"/>
    <w:rsid w:val="003C34ED"/>
    <w:rsid w:val="003C3744"/>
    <w:rsid w:val="003C39BD"/>
    <w:rsid w:val="003C3BE2"/>
    <w:rsid w:val="003C4199"/>
    <w:rsid w:val="003C4676"/>
    <w:rsid w:val="003C4950"/>
    <w:rsid w:val="003C4AA4"/>
    <w:rsid w:val="003C4D1B"/>
    <w:rsid w:val="003C51AE"/>
    <w:rsid w:val="003C5335"/>
    <w:rsid w:val="003C536A"/>
    <w:rsid w:val="003C5370"/>
    <w:rsid w:val="003C558D"/>
    <w:rsid w:val="003C5922"/>
    <w:rsid w:val="003C5949"/>
    <w:rsid w:val="003C5B1D"/>
    <w:rsid w:val="003C6836"/>
    <w:rsid w:val="003C6E3B"/>
    <w:rsid w:val="003C6FC9"/>
    <w:rsid w:val="003C7153"/>
    <w:rsid w:val="003C7533"/>
    <w:rsid w:val="003C7837"/>
    <w:rsid w:val="003C7936"/>
    <w:rsid w:val="003C7B35"/>
    <w:rsid w:val="003D0280"/>
    <w:rsid w:val="003D0378"/>
    <w:rsid w:val="003D0626"/>
    <w:rsid w:val="003D0630"/>
    <w:rsid w:val="003D119D"/>
    <w:rsid w:val="003D1205"/>
    <w:rsid w:val="003D121E"/>
    <w:rsid w:val="003D122E"/>
    <w:rsid w:val="003D1334"/>
    <w:rsid w:val="003D14AE"/>
    <w:rsid w:val="003D1502"/>
    <w:rsid w:val="003D15FF"/>
    <w:rsid w:val="003D16B3"/>
    <w:rsid w:val="003D198A"/>
    <w:rsid w:val="003D1C60"/>
    <w:rsid w:val="003D2039"/>
    <w:rsid w:val="003D208A"/>
    <w:rsid w:val="003D2191"/>
    <w:rsid w:val="003D2939"/>
    <w:rsid w:val="003D2BC7"/>
    <w:rsid w:val="003D2C2E"/>
    <w:rsid w:val="003D2D18"/>
    <w:rsid w:val="003D2D6B"/>
    <w:rsid w:val="003D2FDB"/>
    <w:rsid w:val="003D3002"/>
    <w:rsid w:val="003D3317"/>
    <w:rsid w:val="003D3A81"/>
    <w:rsid w:val="003D41E5"/>
    <w:rsid w:val="003D4665"/>
    <w:rsid w:val="003D4CD0"/>
    <w:rsid w:val="003D4D34"/>
    <w:rsid w:val="003D4D63"/>
    <w:rsid w:val="003D5014"/>
    <w:rsid w:val="003D5702"/>
    <w:rsid w:val="003D5E39"/>
    <w:rsid w:val="003D609F"/>
    <w:rsid w:val="003D628A"/>
    <w:rsid w:val="003D66AC"/>
    <w:rsid w:val="003D67F6"/>
    <w:rsid w:val="003D69FF"/>
    <w:rsid w:val="003D73EE"/>
    <w:rsid w:val="003D77E7"/>
    <w:rsid w:val="003D792B"/>
    <w:rsid w:val="003D7A13"/>
    <w:rsid w:val="003D7A6F"/>
    <w:rsid w:val="003E0729"/>
    <w:rsid w:val="003E081E"/>
    <w:rsid w:val="003E0B8B"/>
    <w:rsid w:val="003E0C21"/>
    <w:rsid w:val="003E19D7"/>
    <w:rsid w:val="003E2199"/>
    <w:rsid w:val="003E24CA"/>
    <w:rsid w:val="003E25AF"/>
    <w:rsid w:val="003E2AC9"/>
    <w:rsid w:val="003E2CB8"/>
    <w:rsid w:val="003E2F74"/>
    <w:rsid w:val="003E2FED"/>
    <w:rsid w:val="003E309F"/>
    <w:rsid w:val="003E3139"/>
    <w:rsid w:val="003E3170"/>
    <w:rsid w:val="003E33A6"/>
    <w:rsid w:val="003E3748"/>
    <w:rsid w:val="003E3948"/>
    <w:rsid w:val="003E39F7"/>
    <w:rsid w:val="003E3EC2"/>
    <w:rsid w:val="003E3FAD"/>
    <w:rsid w:val="003E40A5"/>
    <w:rsid w:val="003E42CE"/>
    <w:rsid w:val="003E45B0"/>
    <w:rsid w:val="003E4799"/>
    <w:rsid w:val="003E484D"/>
    <w:rsid w:val="003E51BF"/>
    <w:rsid w:val="003E53BF"/>
    <w:rsid w:val="003E5C5C"/>
    <w:rsid w:val="003E5CA4"/>
    <w:rsid w:val="003E5FD1"/>
    <w:rsid w:val="003E632E"/>
    <w:rsid w:val="003E731A"/>
    <w:rsid w:val="003E77F8"/>
    <w:rsid w:val="003E7B1B"/>
    <w:rsid w:val="003E7B4A"/>
    <w:rsid w:val="003E7E4C"/>
    <w:rsid w:val="003F0049"/>
    <w:rsid w:val="003F054F"/>
    <w:rsid w:val="003F06C8"/>
    <w:rsid w:val="003F0826"/>
    <w:rsid w:val="003F0845"/>
    <w:rsid w:val="003F097F"/>
    <w:rsid w:val="003F0C04"/>
    <w:rsid w:val="003F0F1E"/>
    <w:rsid w:val="003F1100"/>
    <w:rsid w:val="003F13C5"/>
    <w:rsid w:val="003F1909"/>
    <w:rsid w:val="003F1979"/>
    <w:rsid w:val="003F1A18"/>
    <w:rsid w:val="003F1DE1"/>
    <w:rsid w:val="003F1E3E"/>
    <w:rsid w:val="003F1FF9"/>
    <w:rsid w:val="003F344F"/>
    <w:rsid w:val="003F3497"/>
    <w:rsid w:val="003F385A"/>
    <w:rsid w:val="003F3A3E"/>
    <w:rsid w:val="003F3BE1"/>
    <w:rsid w:val="003F3D4C"/>
    <w:rsid w:val="003F4256"/>
    <w:rsid w:val="003F447B"/>
    <w:rsid w:val="003F47C4"/>
    <w:rsid w:val="003F47DF"/>
    <w:rsid w:val="003F4A45"/>
    <w:rsid w:val="003F4CAA"/>
    <w:rsid w:val="003F4E27"/>
    <w:rsid w:val="003F5507"/>
    <w:rsid w:val="003F5749"/>
    <w:rsid w:val="003F574D"/>
    <w:rsid w:val="003F581B"/>
    <w:rsid w:val="003F58D0"/>
    <w:rsid w:val="003F635B"/>
    <w:rsid w:val="003F686F"/>
    <w:rsid w:val="003F691E"/>
    <w:rsid w:val="003F6AFA"/>
    <w:rsid w:val="003F6BCF"/>
    <w:rsid w:val="003F6DA4"/>
    <w:rsid w:val="003F6ED5"/>
    <w:rsid w:val="003F6F48"/>
    <w:rsid w:val="003F6F94"/>
    <w:rsid w:val="003F6FD4"/>
    <w:rsid w:val="003F70E6"/>
    <w:rsid w:val="003F73D4"/>
    <w:rsid w:val="003F7453"/>
    <w:rsid w:val="003F74DE"/>
    <w:rsid w:val="003F74F7"/>
    <w:rsid w:val="003F78F6"/>
    <w:rsid w:val="003F7936"/>
    <w:rsid w:val="003F7A9D"/>
    <w:rsid w:val="003F7C9D"/>
    <w:rsid w:val="003F7CC2"/>
    <w:rsid w:val="003F7EA3"/>
    <w:rsid w:val="00400011"/>
    <w:rsid w:val="0040011A"/>
    <w:rsid w:val="00400596"/>
    <w:rsid w:val="0040090E"/>
    <w:rsid w:val="00400BD6"/>
    <w:rsid w:val="00400E0B"/>
    <w:rsid w:val="00400EA4"/>
    <w:rsid w:val="00401047"/>
    <w:rsid w:val="00401218"/>
    <w:rsid w:val="0040136E"/>
    <w:rsid w:val="00401849"/>
    <w:rsid w:val="00401A33"/>
    <w:rsid w:val="00401B04"/>
    <w:rsid w:val="00401B6C"/>
    <w:rsid w:val="00401DCE"/>
    <w:rsid w:val="00401E24"/>
    <w:rsid w:val="004022C1"/>
    <w:rsid w:val="004025BF"/>
    <w:rsid w:val="00402747"/>
    <w:rsid w:val="00402E96"/>
    <w:rsid w:val="0040334B"/>
    <w:rsid w:val="004039A5"/>
    <w:rsid w:val="00403DD4"/>
    <w:rsid w:val="00404226"/>
    <w:rsid w:val="00404481"/>
    <w:rsid w:val="004047A6"/>
    <w:rsid w:val="00404809"/>
    <w:rsid w:val="00404D51"/>
    <w:rsid w:val="00404D59"/>
    <w:rsid w:val="00404E85"/>
    <w:rsid w:val="00405255"/>
    <w:rsid w:val="00405318"/>
    <w:rsid w:val="0040574C"/>
    <w:rsid w:val="0040584D"/>
    <w:rsid w:val="00405968"/>
    <w:rsid w:val="0040600F"/>
    <w:rsid w:val="004060B3"/>
    <w:rsid w:val="004062E1"/>
    <w:rsid w:val="00406456"/>
    <w:rsid w:val="00406B66"/>
    <w:rsid w:val="00406B73"/>
    <w:rsid w:val="00406BBB"/>
    <w:rsid w:val="00406E50"/>
    <w:rsid w:val="00406E61"/>
    <w:rsid w:val="00406FF1"/>
    <w:rsid w:val="00407020"/>
    <w:rsid w:val="00407297"/>
    <w:rsid w:val="004079B1"/>
    <w:rsid w:val="00407ACA"/>
    <w:rsid w:val="00407E0A"/>
    <w:rsid w:val="0041037D"/>
    <w:rsid w:val="00410411"/>
    <w:rsid w:val="004106D8"/>
    <w:rsid w:val="00410B8C"/>
    <w:rsid w:val="004111AA"/>
    <w:rsid w:val="0041120A"/>
    <w:rsid w:val="0041192D"/>
    <w:rsid w:val="00411EB0"/>
    <w:rsid w:val="0041217D"/>
    <w:rsid w:val="004122BF"/>
    <w:rsid w:val="004123E0"/>
    <w:rsid w:val="004125A1"/>
    <w:rsid w:val="004126F0"/>
    <w:rsid w:val="00412DBD"/>
    <w:rsid w:val="00412F69"/>
    <w:rsid w:val="004130EE"/>
    <w:rsid w:val="00413205"/>
    <w:rsid w:val="004136CE"/>
    <w:rsid w:val="00413D3A"/>
    <w:rsid w:val="00413DD9"/>
    <w:rsid w:val="00414497"/>
    <w:rsid w:val="0041455B"/>
    <w:rsid w:val="004145B0"/>
    <w:rsid w:val="00414DFF"/>
    <w:rsid w:val="00414FCA"/>
    <w:rsid w:val="00415225"/>
    <w:rsid w:val="00415799"/>
    <w:rsid w:val="00415BCB"/>
    <w:rsid w:val="00415D8E"/>
    <w:rsid w:val="00416106"/>
    <w:rsid w:val="004163B0"/>
    <w:rsid w:val="004163C4"/>
    <w:rsid w:val="0041672A"/>
    <w:rsid w:val="00416880"/>
    <w:rsid w:val="00416970"/>
    <w:rsid w:val="00416BB5"/>
    <w:rsid w:val="00416BE1"/>
    <w:rsid w:val="00416D3B"/>
    <w:rsid w:val="00417320"/>
    <w:rsid w:val="0041742F"/>
    <w:rsid w:val="0041745F"/>
    <w:rsid w:val="00420208"/>
    <w:rsid w:val="004207A7"/>
    <w:rsid w:val="00420A81"/>
    <w:rsid w:val="00420F46"/>
    <w:rsid w:val="004212DA"/>
    <w:rsid w:val="00421621"/>
    <w:rsid w:val="00421792"/>
    <w:rsid w:val="004217F8"/>
    <w:rsid w:val="00421B10"/>
    <w:rsid w:val="00421D19"/>
    <w:rsid w:val="0042232F"/>
    <w:rsid w:val="00422465"/>
    <w:rsid w:val="00422848"/>
    <w:rsid w:val="004228B3"/>
    <w:rsid w:val="0042299F"/>
    <w:rsid w:val="00422C46"/>
    <w:rsid w:val="00422F49"/>
    <w:rsid w:val="00422F8E"/>
    <w:rsid w:val="00423B52"/>
    <w:rsid w:val="00423C6A"/>
    <w:rsid w:val="00424298"/>
    <w:rsid w:val="00424315"/>
    <w:rsid w:val="004243CB"/>
    <w:rsid w:val="00424607"/>
    <w:rsid w:val="004249DB"/>
    <w:rsid w:val="004250F1"/>
    <w:rsid w:val="00425514"/>
    <w:rsid w:val="004255FC"/>
    <w:rsid w:val="0042610D"/>
    <w:rsid w:val="004263FF"/>
    <w:rsid w:val="004272EE"/>
    <w:rsid w:val="0042730E"/>
    <w:rsid w:val="00427404"/>
    <w:rsid w:val="0042750C"/>
    <w:rsid w:val="00427950"/>
    <w:rsid w:val="00427BE1"/>
    <w:rsid w:val="00427F4A"/>
    <w:rsid w:val="004305C6"/>
    <w:rsid w:val="00430832"/>
    <w:rsid w:val="00430A6F"/>
    <w:rsid w:val="00430CA6"/>
    <w:rsid w:val="00430FBF"/>
    <w:rsid w:val="00431761"/>
    <w:rsid w:val="00431905"/>
    <w:rsid w:val="00431BC1"/>
    <w:rsid w:val="00431F68"/>
    <w:rsid w:val="00431FFB"/>
    <w:rsid w:val="004325E9"/>
    <w:rsid w:val="0043279E"/>
    <w:rsid w:val="00432C19"/>
    <w:rsid w:val="00432C3F"/>
    <w:rsid w:val="00432E79"/>
    <w:rsid w:val="00432F7F"/>
    <w:rsid w:val="004334AC"/>
    <w:rsid w:val="004336A4"/>
    <w:rsid w:val="0043381F"/>
    <w:rsid w:val="00433ABD"/>
    <w:rsid w:val="00433E60"/>
    <w:rsid w:val="00434189"/>
    <w:rsid w:val="00434314"/>
    <w:rsid w:val="00434346"/>
    <w:rsid w:val="004344FA"/>
    <w:rsid w:val="0043469E"/>
    <w:rsid w:val="004348EE"/>
    <w:rsid w:val="00436252"/>
    <w:rsid w:val="00436532"/>
    <w:rsid w:val="004365A2"/>
    <w:rsid w:val="004366B7"/>
    <w:rsid w:val="00436981"/>
    <w:rsid w:val="00436A61"/>
    <w:rsid w:val="00436E8E"/>
    <w:rsid w:val="00436EC8"/>
    <w:rsid w:val="00436F54"/>
    <w:rsid w:val="0043763C"/>
    <w:rsid w:val="00437A72"/>
    <w:rsid w:val="004402E0"/>
    <w:rsid w:val="00440393"/>
    <w:rsid w:val="004406EA"/>
    <w:rsid w:val="004413BF"/>
    <w:rsid w:val="0044145C"/>
    <w:rsid w:val="004414E7"/>
    <w:rsid w:val="004416E3"/>
    <w:rsid w:val="004416F7"/>
    <w:rsid w:val="00441D19"/>
    <w:rsid w:val="00441D99"/>
    <w:rsid w:val="00441DF8"/>
    <w:rsid w:val="0044237A"/>
    <w:rsid w:val="004426DA"/>
    <w:rsid w:val="0044276C"/>
    <w:rsid w:val="00442874"/>
    <w:rsid w:val="00443207"/>
    <w:rsid w:val="00443647"/>
    <w:rsid w:val="00443711"/>
    <w:rsid w:val="00443821"/>
    <w:rsid w:val="00443C14"/>
    <w:rsid w:val="00443ED4"/>
    <w:rsid w:val="00444232"/>
    <w:rsid w:val="004444DB"/>
    <w:rsid w:val="00444800"/>
    <w:rsid w:val="0044487E"/>
    <w:rsid w:val="00444A49"/>
    <w:rsid w:val="00444A65"/>
    <w:rsid w:val="00444C77"/>
    <w:rsid w:val="00444D57"/>
    <w:rsid w:val="00444E16"/>
    <w:rsid w:val="00445005"/>
    <w:rsid w:val="00445173"/>
    <w:rsid w:val="00445389"/>
    <w:rsid w:val="00445AB8"/>
    <w:rsid w:val="00445E34"/>
    <w:rsid w:val="00445E7D"/>
    <w:rsid w:val="00446013"/>
    <w:rsid w:val="00446366"/>
    <w:rsid w:val="0044662F"/>
    <w:rsid w:val="00446998"/>
    <w:rsid w:val="00446A0B"/>
    <w:rsid w:val="00446B7C"/>
    <w:rsid w:val="004470FE"/>
    <w:rsid w:val="0044720F"/>
    <w:rsid w:val="00447380"/>
    <w:rsid w:val="00447424"/>
    <w:rsid w:val="0044774C"/>
    <w:rsid w:val="004478AE"/>
    <w:rsid w:val="00447ACE"/>
    <w:rsid w:val="00447D4A"/>
    <w:rsid w:val="004503EC"/>
    <w:rsid w:val="00450432"/>
    <w:rsid w:val="0045059A"/>
    <w:rsid w:val="00450684"/>
    <w:rsid w:val="00450C5C"/>
    <w:rsid w:val="00450EAF"/>
    <w:rsid w:val="00450EB0"/>
    <w:rsid w:val="00451869"/>
    <w:rsid w:val="00451969"/>
    <w:rsid w:val="00451A76"/>
    <w:rsid w:val="00451ADA"/>
    <w:rsid w:val="00451AF4"/>
    <w:rsid w:val="00451C5F"/>
    <w:rsid w:val="00451E51"/>
    <w:rsid w:val="00451EAE"/>
    <w:rsid w:val="00452267"/>
    <w:rsid w:val="004524C8"/>
    <w:rsid w:val="004525EB"/>
    <w:rsid w:val="004527A0"/>
    <w:rsid w:val="00452A1F"/>
    <w:rsid w:val="00452D6C"/>
    <w:rsid w:val="00453062"/>
    <w:rsid w:val="0045313E"/>
    <w:rsid w:val="0045329B"/>
    <w:rsid w:val="00453602"/>
    <w:rsid w:val="00453B7B"/>
    <w:rsid w:val="00453E3E"/>
    <w:rsid w:val="004543F7"/>
    <w:rsid w:val="0045460C"/>
    <w:rsid w:val="004547F6"/>
    <w:rsid w:val="004548D8"/>
    <w:rsid w:val="00454A45"/>
    <w:rsid w:val="00454BBC"/>
    <w:rsid w:val="00454BFF"/>
    <w:rsid w:val="00454CB2"/>
    <w:rsid w:val="004550AC"/>
    <w:rsid w:val="004551A4"/>
    <w:rsid w:val="004552E5"/>
    <w:rsid w:val="00455618"/>
    <w:rsid w:val="00455C9B"/>
    <w:rsid w:val="00455D3E"/>
    <w:rsid w:val="00455D4E"/>
    <w:rsid w:val="004562EF"/>
    <w:rsid w:val="004569ED"/>
    <w:rsid w:val="00456A71"/>
    <w:rsid w:val="00456F4C"/>
    <w:rsid w:val="00457013"/>
    <w:rsid w:val="00457489"/>
    <w:rsid w:val="0045757F"/>
    <w:rsid w:val="0045780C"/>
    <w:rsid w:val="004578DC"/>
    <w:rsid w:val="00457AF5"/>
    <w:rsid w:val="00457C01"/>
    <w:rsid w:val="00457C29"/>
    <w:rsid w:val="00457CC6"/>
    <w:rsid w:val="00457D08"/>
    <w:rsid w:val="00457F7A"/>
    <w:rsid w:val="00460007"/>
    <w:rsid w:val="00460172"/>
    <w:rsid w:val="00460231"/>
    <w:rsid w:val="00460DE9"/>
    <w:rsid w:val="00460E39"/>
    <w:rsid w:val="00460E6F"/>
    <w:rsid w:val="004613F5"/>
    <w:rsid w:val="0046144A"/>
    <w:rsid w:val="00461A8E"/>
    <w:rsid w:val="00461CA5"/>
    <w:rsid w:val="00461E71"/>
    <w:rsid w:val="004621B2"/>
    <w:rsid w:val="004625E1"/>
    <w:rsid w:val="00462F44"/>
    <w:rsid w:val="0046320B"/>
    <w:rsid w:val="004634F8"/>
    <w:rsid w:val="00463501"/>
    <w:rsid w:val="0046355A"/>
    <w:rsid w:val="00463D8E"/>
    <w:rsid w:val="00463F6C"/>
    <w:rsid w:val="00463F84"/>
    <w:rsid w:val="00463FAA"/>
    <w:rsid w:val="00464021"/>
    <w:rsid w:val="0046428E"/>
    <w:rsid w:val="004642A3"/>
    <w:rsid w:val="00464975"/>
    <w:rsid w:val="00464A94"/>
    <w:rsid w:val="00464FD0"/>
    <w:rsid w:val="00465358"/>
    <w:rsid w:val="004653D3"/>
    <w:rsid w:val="0046571B"/>
    <w:rsid w:val="0046588A"/>
    <w:rsid w:val="0046591B"/>
    <w:rsid w:val="00465D6B"/>
    <w:rsid w:val="00465D75"/>
    <w:rsid w:val="00465DD3"/>
    <w:rsid w:val="00466764"/>
    <w:rsid w:val="00466889"/>
    <w:rsid w:val="00466C71"/>
    <w:rsid w:val="00466D8D"/>
    <w:rsid w:val="0046720C"/>
    <w:rsid w:val="0046730D"/>
    <w:rsid w:val="004675DD"/>
    <w:rsid w:val="00467D70"/>
    <w:rsid w:val="00467DA2"/>
    <w:rsid w:val="004700BD"/>
    <w:rsid w:val="00470626"/>
    <w:rsid w:val="00470779"/>
    <w:rsid w:val="00470CFB"/>
    <w:rsid w:val="00470E4F"/>
    <w:rsid w:val="00470EA1"/>
    <w:rsid w:val="0047104B"/>
    <w:rsid w:val="00471085"/>
    <w:rsid w:val="004710F8"/>
    <w:rsid w:val="00471300"/>
    <w:rsid w:val="0047170C"/>
    <w:rsid w:val="004717ED"/>
    <w:rsid w:val="00471B79"/>
    <w:rsid w:val="00471EC6"/>
    <w:rsid w:val="00472071"/>
    <w:rsid w:val="004722FB"/>
    <w:rsid w:val="004723B3"/>
    <w:rsid w:val="004726BB"/>
    <w:rsid w:val="00473252"/>
    <w:rsid w:val="004737A7"/>
    <w:rsid w:val="004737F6"/>
    <w:rsid w:val="00473B01"/>
    <w:rsid w:val="00473BE3"/>
    <w:rsid w:val="00473E17"/>
    <w:rsid w:val="00473EDB"/>
    <w:rsid w:val="004741E5"/>
    <w:rsid w:val="004748F6"/>
    <w:rsid w:val="00474910"/>
    <w:rsid w:val="00474C2B"/>
    <w:rsid w:val="00474FCF"/>
    <w:rsid w:val="0047525F"/>
    <w:rsid w:val="004756C9"/>
    <w:rsid w:val="004759CF"/>
    <w:rsid w:val="00475D0F"/>
    <w:rsid w:val="00475EC9"/>
    <w:rsid w:val="00475F1A"/>
    <w:rsid w:val="004762B4"/>
    <w:rsid w:val="0047633B"/>
    <w:rsid w:val="00476912"/>
    <w:rsid w:val="00476977"/>
    <w:rsid w:val="00476BB1"/>
    <w:rsid w:val="00476C11"/>
    <w:rsid w:val="00476D27"/>
    <w:rsid w:val="00476FBC"/>
    <w:rsid w:val="00477024"/>
    <w:rsid w:val="004771C6"/>
    <w:rsid w:val="0047742C"/>
    <w:rsid w:val="0047773A"/>
    <w:rsid w:val="00477C01"/>
    <w:rsid w:val="00477FB7"/>
    <w:rsid w:val="00480327"/>
    <w:rsid w:val="004804BB"/>
    <w:rsid w:val="0048087E"/>
    <w:rsid w:val="00480C74"/>
    <w:rsid w:val="0048101E"/>
    <w:rsid w:val="00481021"/>
    <w:rsid w:val="00481062"/>
    <w:rsid w:val="0048162B"/>
    <w:rsid w:val="004817BA"/>
    <w:rsid w:val="004819DC"/>
    <w:rsid w:val="00481AC3"/>
    <w:rsid w:val="00481BF3"/>
    <w:rsid w:val="00481E27"/>
    <w:rsid w:val="00481E9F"/>
    <w:rsid w:val="00481F3B"/>
    <w:rsid w:val="00481F5E"/>
    <w:rsid w:val="00481FB1"/>
    <w:rsid w:val="0048214A"/>
    <w:rsid w:val="004823EC"/>
    <w:rsid w:val="0048266A"/>
    <w:rsid w:val="0048279F"/>
    <w:rsid w:val="0048288A"/>
    <w:rsid w:val="00482C0D"/>
    <w:rsid w:val="00482CDB"/>
    <w:rsid w:val="00482E1D"/>
    <w:rsid w:val="00482EB6"/>
    <w:rsid w:val="00482F8E"/>
    <w:rsid w:val="00483222"/>
    <w:rsid w:val="00483414"/>
    <w:rsid w:val="00483FE5"/>
    <w:rsid w:val="00484570"/>
    <w:rsid w:val="00484FE6"/>
    <w:rsid w:val="00485035"/>
    <w:rsid w:val="00485228"/>
    <w:rsid w:val="004852E4"/>
    <w:rsid w:val="004854EB"/>
    <w:rsid w:val="004855E9"/>
    <w:rsid w:val="004857AB"/>
    <w:rsid w:val="004857C2"/>
    <w:rsid w:val="0048587F"/>
    <w:rsid w:val="0048589C"/>
    <w:rsid w:val="00485B9C"/>
    <w:rsid w:val="00485D6A"/>
    <w:rsid w:val="00485EED"/>
    <w:rsid w:val="00486184"/>
    <w:rsid w:val="00486226"/>
    <w:rsid w:val="0048640B"/>
    <w:rsid w:val="0048651B"/>
    <w:rsid w:val="004876B2"/>
    <w:rsid w:val="0049069D"/>
    <w:rsid w:val="004906E1"/>
    <w:rsid w:val="004907C0"/>
    <w:rsid w:val="00490A80"/>
    <w:rsid w:val="00490BF7"/>
    <w:rsid w:val="00490E8D"/>
    <w:rsid w:val="0049134A"/>
    <w:rsid w:val="00491E07"/>
    <w:rsid w:val="00491FBA"/>
    <w:rsid w:val="00492512"/>
    <w:rsid w:val="00492A85"/>
    <w:rsid w:val="00492B53"/>
    <w:rsid w:val="00492E47"/>
    <w:rsid w:val="00493094"/>
    <w:rsid w:val="00493401"/>
    <w:rsid w:val="00493657"/>
    <w:rsid w:val="00493CD2"/>
    <w:rsid w:val="00494107"/>
    <w:rsid w:val="004941FA"/>
    <w:rsid w:val="0049442F"/>
    <w:rsid w:val="0049478F"/>
    <w:rsid w:val="004948EE"/>
    <w:rsid w:val="00494A02"/>
    <w:rsid w:val="00494DD2"/>
    <w:rsid w:val="00494F56"/>
    <w:rsid w:val="0049525C"/>
    <w:rsid w:val="004954F9"/>
    <w:rsid w:val="00495C74"/>
    <w:rsid w:val="00495E1B"/>
    <w:rsid w:val="00495E8D"/>
    <w:rsid w:val="00495F6C"/>
    <w:rsid w:val="00495F7E"/>
    <w:rsid w:val="004961F1"/>
    <w:rsid w:val="0049638C"/>
    <w:rsid w:val="004963FF"/>
    <w:rsid w:val="00496633"/>
    <w:rsid w:val="00496BB7"/>
    <w:rsid w:val="004979A6"/>
    <w:rsid w:val="00497C8E"/>
    <w:rsid w:val="00497D17"/>
    <w:rsid w:val="00497E74"/>
    <w:rsid w:val="00497F09"/>
    <w:rsid w:val="004A09FA"/>
    <w:rsid w:val="004A0A02"/>
    <w:rsid w:val="004A103E"/>
    <w:rsid w:val="004A17DF"/>
    <w:rsid w:val="004A1AFB"/>
    <w:rsid w:val="004A1CAC"/>
    <w:rsid w:val="004A1D2C"/>
    <w:rsid w:val="004A23FE"/>
    <w:rsid w:val="004A29EE"/>
    <w:rsid w:val="004A2F40"/>
    <w:rsid w:val="004A3247"/>
    <w:rsid w:val="004A3341"/>
    <w:rsid w:val="004A3548"/>
    <w:rsid w:val="004A37B5"/>
    <w:rsid w:val="004A3B26"/>
    <w:rsid w:val="004A3B6B"/>
    <w:rsid w:val="004A424D"/>
    <w:rsid w:val="004A4AF3"/>
    <w:rsid w:val="004A4DE4"/>
    <w:rsid w:val="004A4EFD"/>
    <w:rsid w:val="004A5042"/>
    <w:rsid w:val="004A5062"/>
    <w:rsid w:val="004A5400"/>
    <w:rsid w:val="004A5C5F"/>
    <w:rsid w:val="004A5D1B"/>
    <w:rsid w:val="004A60EB"/>
    <w:rsid w:val="004A64BC"/>
    <w:rsid w:val="004A65D7"/>
    <w:rsid w:val="004A6C3D"/>
    <w:rsid w:val="004A6F12"/>
    <w:rsid w:val="004A7693"/>
    <w:rsid w:val="004A787F"/>
    <w:rsid w:val="004A7A8A"/>
    <w:rsid w:val="004A7AA0"/>
    <w:rsid w:val="004A7AD9"/>
    <w:rsid w:val="004A7B1A"/>
    <w:rsid w:val="004A7C27"/>
    <w:rsid w:val="004A7CF4"/>
    <w:rsid w:val="004A7E23"/>
    <w:rsid w:val="004B051A"/>
    <w:rsid w:val="004B06CA"/>
    <w:rsid w:val="004B0716"/>
    <w:rsid w:val="004B088B"/>
    <w:rsid w:val="004B0B33"/>
    <w:rsid w:val="004B0B8B"/>
    <w:rsid w:val="004B0D4C"/>
    <w:rsid w:val="004B0E1E"/>
    <w:rsid w:val="004B1494"/>
    <w:rsid w:val="004B1683"/>
    <w:rsid w:val="004B1883"/>
    <w:rsid w:val="004B1D59"/>
    <w:rsid w:val="004B1EB1"/>
    <w:rsid w:val="004B1EB3"/>
    <w:rsid w:val="004B2151"/>
    <w:rsid w:val="004B22FB"/>
    <w:rsid w:val="004B24B1"/>
    <w:rsid w:val="004B2683"/>
    <w:rsid w:val="004B27B3"/>
    <w:rsid w:val="004B2A30"/>
    <w:rsid w:val="004B2DAE"/>
    <w:rsid w:val="004B2E57"/>
    <w:rsid w:val="004B3893"/>
    <w:rsid w:val="004B3B40"/>
    <w:rsid w:val="004B3D41"/>
    <w:rsid w:val="004B3DF6"/>
    <w:rsid w:val="004B3FA8"/>
    <w:rsid w:val="004B40C5"/>
    <w:rsid w:val="004B442A"/>
    <w:rsid w:val="004B444C"/>
    <w:rsid w:val="004B47D9"/>
    <w:rsid w:val="004B4874"/>
    <w:rsid w:val="004B48F1"/>
    <w:rsid w:val="004B4E6A"/>
    <w:rsid w:val="004B539B"/>
    <w:rsid w:val="004B5644"/>
    <w:rsid w:val="004B58EF"/>
    <w:rsid w:val="004B5EF1"/>
    <w:rsid w:val="004B6007"/>
    <w:rsid w:val="004B60D5"/>
    <w:rsid w:val="004B6137"/>
    <w:rsid w:val="004B6518"/>
    <w:rsid w:val="004B6730"/>
    <w:rsid w:val="004B6A1D"/>
    <w:rsid w:val="004B6BBF"/>
    <w:rsid w:val="004B6CF0"/>
    <w:rsid w:val="004B7066"/>
    <w:rsid w:val="004B7A16"/>
    <w:rsid w:val="004B7B98"/>
    <w:rsid w:val="004B7C1F"/>
    <w:rsid w:val="004B7CA7"/>
    <w:rsid w:val="004B7E09"/>
    <w:rsid w:val="004B7FD0"/>
    <w:rsid w:val="004C00D3"/>
    <w:rsid w:val="004C01FE"/>
    <w:rsid w:val="004C0378"/>
    <w:rsid w:val="004C050A"/>
    <w:rsid w:val="004C07A8"/>
    <w:rsid w:val="004C09AA"/>
    <w:rsid w:val="004C0F54"/>
    <w:rsid w:val="004C1246"/>
    <w:rsid w:val="004C185E"/>
    <w:rsid w:val="004C18BA"/>
    <w:rsid w:val="004C1ACC"/>
    <w:rsid w:val="004C1AD7"/>
    <w:rsid w:val="004C1C27"/>
    <w:rsid w:val="004C2382"/>
    <w:rsid w:val="004C25F1"/>
    <w:rsid w:val="004C38CE"/>
    <w:rsid w:val="004C39BF"/>
    <w:rsid w:val="004C3D01"/>
    <w:rsid w:val="004C3EAC"/>
    <w:rsid w:val="004C4073"/>
    <w:rsid w:val="004C416B"/>
    <w:rsid w:val="004C4249"/>
    <w:rsid w:val="004C427E"/>
    <w:rsid w:val="004C4CFE"/>
    <w:rsid w:val="004C4F0A"/>
    <w:rsid w:val="004C539D"/>
    <w:rsid w:val="004C5433"/>
    <w:rsid w:val="004C556A"/>
    <w:rsid w:val="004C5AFE"/>
    <w:rsid w:val="004C5C87"/>
    <w:rsid w:val="004C5C95"/>
    <w:rsid w:val="004C5D00"/>
    <w:rsid w:val="004C619E"/>
    <w:rsid w:val="004C6245"/>
    <w:rsid w:val="004C6315"/>
    <w:rsid w:val="004C6567"/>
    <w:rsid w:val="004C6AA0"/>
    <w:rsid w:val="004C6EF4"/>
    <w:rsid w:val="004C709F"/>
    <w:rsid w:val="004C7242"/>
    <w:rsid w:val="004C724A"/>
    <w:rsid w:val="004C75E2"/>
    <w:rsid w:val="004D0071"/>
    <w:rsid w:val="004D030F"/>
    <w:rsid w:val="004D033B"/>
    <w:rsid w:val="004D038C"/>
    <w:rsid w:val="004D099E"/>
    <w:rsid w:val="004D0A95"/>
    <w:rsid w:val="004D0BBF"/>
    <w:rsid w:val="004D0C56"/>
    <w:rsid w:val="004D0DC6"/>
    <w:rsid w:val="004D11DC"/>
    <w:rsid w:val="004D14C6"/>
    <w:rsid w:val="004D19B0"/>
    <w:rsid w:val="004D1AFD"/>
    <w:rsid w:val="004D1F97"/>
    <w:rsid w:val="004D20AF"/>
    <w:rsid w:val="004D25A2"/>
    <w:rsid w:val="004D26F5"/>
    <w:rsid w:val="004D2B3E"/>
    <w:rsid w:val="004D2CBE"/>
    <w:rsid w:val="004D2FDC"/>
    <w:rsid w:val="004D30BE"/>
    <w:rsid w:val="004D34F7"/>
    <w:rsid w:val="004D3785"/>
    <w:rsid w:val="004D38BD"/>
    <w:rsid w:val="004D393D"/>
    <w:rsid w:val="004D3A5B"/>
    <w:rsid w:val="004D3C5F"/>
    <w:rsid w:val="004D3F91"/>
    <w:rsid w:val="004D4481"/>
    <w:rsid w:val="004D48CB"/>
    <w:rsid w:val="004D4927"/>
    <w:rsid w:val="004D4953"/>
    <w:rsid w:val="004D4AD7"/>
    <w:rsid w:val="004D4C0C"/>
    <w:rsid w:val="004D4FF4"/>
    <w:rsid w:val="004D57B8"/>
    <w:rsid w:val="004D5F0C"/>
    <w:rsid w:val="004D624A"/>
    <w:rsid w:val="004D67FB"/>
    <w:rsid w:val="004D6A05"/>
    <w:rsid w:val="004D6C1E"/>
    <w:rsid w:val="004D6CDF"/>
    <w:rsid w:val="004D6F6F"/>
    <w:rsid w:val="004D7255"/>
    <w:rsid w:val="004D7926"/>
    <w:rsid w:val="004D7960"/>
    <w:rsid w:val="004D7A06"/>
    <w:rsid w:val="004D7A1B"/>
    <w:rsid w:val="004E09A8"/>
    <w:rsid w:val="004E0FCF"/>
    <w:rsid w:val="004E11B8"/>
    <w:rsid w:val="004E1240"/>
    <w:rsid w:val="004E1304"/>
    <w:rsid w:val="004E14F4"/>
    <w:rsid w:val="004E194F"/>
    <w:rsid w:val="004E214F"/>
    <w:rsid w:val="004E22F4"/>
    <w:rsid w:val="004E2683"/>
    <w:rsid w:val="004E2949"/>
    <w:rsid w:val="004E33DC"/>
    <w:rsid w:val="004E3448"/>
    <w:rsid w:val="004E3494"/>
    <w:rsid w:val="004E3503"/>
    <w:rsid w:val="004E39AE"/>
    <w:rsid w:val="004E3C98"/>
    <w:rsid w:val="004E3CF7"/>
    <w:rsid w:val="004E3DB9"/>
    <w:rsid w:val="004E418F"/>
    <w:rsid w:val="004E4191"/>
    <w:rsid w:val="004E45AD"/>
    <w:rsid w:val="004E46B5"/>
    <w:rsid w:val="004E48D4"/>
    <w:rsid w:val="004E4AF2"/>
    <w:rsid w:val="004E4B6D"/>
    <w:rsid w:val="004E4BC3"/>
    <w:rsid w:val="004E4C3C"/>
    <w:rsid w:val="004E4ECC"/>
    <w:rsid w:val="004E50CD"/>
    <w:rsid w:val="004E55A7"/>
    <w:rsid w:val="004E5A74"/>
    <w:rsid w:val="004E5C35"/>
    <w:rsid w:val="004E5EF3"/>
    <w:rsid w:val="004E6000"/>
    <w:rsid w:val="004E6025"/>
    <w:rsid w:val="004E6165"/>
    <w:rsid w:val="004E6385"/>
    <w:rsid w:val="004E669C"/>
    <w:rsid w:val="004E7228"/>
    <w:rsid w:val="004E7264"/>
    <w:rsid w:val="004E72E8"/>
    <w:rsid w:val="004E73D3"/>
    <w:rsid w:val="004E76A0"/>
    <w:rsid w:val="004F007D"/>
    <w:rsid w:val="004F00FD"/>
    <w:rsid w:val="004F04CB"/>
    <w:rsid w:val="004F08D5"/>
    <w:rsid w:val="004F0B33"/>
    <w:rsid w:val="004F117B"/>
    <w:rsid w:val="004F18E3"/>
    <w:rsid w:val="004F1EFF"/>
    <w:rsid w:val="004F2074"/>
    <w:rsid w:val="004F22BF"/>
    <w:rsid w:val="004F272E"/>
    <w:rsid w:val="004F288E"/>
    <w:rsid w:val="004F2A0B"/>
    <w:rsid w:val="004F2A21"/>
    <w:rsid w:val="004F2CE8"/>
    <w:rsid w:val="004F2E87"/>
    <w:rsid w:val="004F3116"/>
    <w:rsid w:val="004F337B"/>
    <w:rsid w:val="004F33C7"/>
    <w:rsid w:val="004F3462"/>
    <w:rsid w:val="004F3801"/>
    <w:rsid w:val="004F3CAA"/>
    <w:rsid w:val="004F3FFE"/>
    <w:rsid w:val="004F4038"/>
    <w:rsid w:val="004F403C"/>
    <w:rsid w:val="004F412F"/>
    <w:rsid w:val="004F4354"/>
    <w:rsid w:val="004F45EC"/>
    <w:rsid w:val="004F4693"/>
    <w:rsid w:val="004F4828"/>
    <w:rsid w:val="004F486C"/>
    <w:rsid w:val="004F4A51"/>
    <w:rsid w:val="004F4B6B"/>
    <w:rsid w:val="004F4BA5"/>
    <w:rsid w:val="004F4E3F"/>
    <w:rsid w:val="004F5612"/>
    <w:rsid w:val="004F5661"/>
    <w:rsid w:val="004F574C"/>
    <w:rsid w:val="004F579C"/>
    <w:rsid w:val="004F598F"/>
    <w:rsid w:val="004F5A93"/>
    <w:rsid w:val="004F5EBF"/>
    <w:rsid w:val="004F60CD"/>
    <w:rsid w:val="004F61E0"/>
    <w:rsid w:val="004F662C"/>
    <w:rsid w:val="004F69F2"/>
    <w:rsid w:val="004F6DDE"/>
    <w:rsid w:val="004F6F2C"/>
    <w:rsid w:val="004F72E4"/>
    <w:rsid w:val="004F7507"/>
    <w:rsid w:val="004F77BA"/>
    <w:rsid w:val="004F7BF9"/>
    <w:rsid w:val="004F7C67"/>
    <w:rsid w:val="004F7F24"/>
    <w:rsid w:val="005002D0"/>
    <w:rsid w:val="0050036B"/>
    <w:rsid w:val="005003D1"/>
    <w:rsid w:val="005005FF"/>
    <w:rsid w:val="00500A9C"/>
    <w:rsid w:val="00500B02"/>
    <w:rsid w:val="00501746"/>
    <w:rsid w:val="00501860"/>
    <w:rsid w:val="0050186F"/>
    <w:rsid w:val="00501E77"/>
    <w:rsid w:val="00501ECC"/>
    <w:rsid w:val="005020A9"/>
    <w:rsid w:val="00502147"/>
    <w:rsid w:val="00502191"/>
    <w:rsid w:val="00502301"/>
    <w:rsid w:val="00502336"/>
    <w:rsid w:val="00502426"/>
    <w:rsid w:val="005024D7"/>
    <w:rsid w:val="005026D8"/>
    <w:rsid w:val="00502D55"/>
    <w:rsid w:val="005030B1"/>
    <w:rsid w:val="00503211"/>
    <w:rsid w:val="00503607"/>
    <w:rsid w:val="005038C8"/>
    <w:rsid w:val="00503920"/>
    <w:rsid w:val="00503A5E"/>
    <w:rsid w:val="00503AA0"/>
    <w:rsid w:val="00503CE7"/>
    <w:rsid w:val="005042BF"/>
    <w:rsid w:val="0050437F"/>
    <w:rsid w:val="0050454D"/>
    <w:rsid w:val="005048E7"/>
    <w:rsid w:val="00504E0D"/>
    <w:rsid w:val="00504FB1"/>
    <w:rsid w:val="005050CE"/>
    <w:rsid w:val="00505218"/>
    <w:rsid w:val="005053EC"/>
    <w:rsid w:val="005057C1"/>
    <w:rsid w:val="00505883"/>
    <w:rsid w:val="00505992"/>
    <w:rsid w:val="00505C30"/>
    <w:rsid w:val="00505CF4"/>
    <w:rsid w:val="00505D5E"/>
    <w:rsid w:val="00505DF7"/>
    <w:rsid w:val="00505F68"/>
    <w:rsid w:val="0050614B"/>
    <w:rsid w:val="005067C7"/>
    <w:rsid w:val="00506826"/>
    <w:rsid w:val="0050696E"/>
    <w:rsid w:val="00506B3E"/>
    <w:rsid w:val="00506C8E"/>
    <w:rsid w:val="00506DB8"/>
    <w:rsid w:val="005070A3"/>
    <w:rsid w:val="005070AA"/>
    <w:rsid w:val="005072BF"/>
    <w:rsid w:val="00507FB4"/>
    <w:rsid w:val="00510599"/>
    <w:rsid w:val="005107AD"/>
    <w:rsid w:val="00510B5A"/>
    <w:rsid w:val="00510BF6"/>
    <w:rsid w:val="00510F6D"/>
    <w:rsid w:val="00511175"/>
    <w:rsid w:val="005111A8"/>
    <w:rsid w:val="005111E7"/>
    <w:rsid w:val="00511446"/>
    <w:rsid w:val="00511773"/>
    <w:rsid w:val="00511B15"/>
    <w:rsid w:val="00511F16"/>
    <w:rsid w:val="00511F5F"/>
    <w:rsid w:val="00512073"/>
    <w:rsid w:val="005121A3"/>
    <w:rsid w:val="0051229C"/>
    <w:rsid w:val="0051269D"/>
    <w:rsid w:val="00512C8D"/>
    <w:rsid w:val="005130EA"/>
    <w:rsid w:val="00513141"/>
    <w:rsid w:val="00513304"/>
    <w:rsid w:val="00513445"/>
    <w:rsid w:val="00513808"/>
    <w:rsid w:val="005139DE"/>
    <w:rsid w:val="00513FC8"/>
    <w:rsid w:val="00514046"/>
    <w:rsid w:val="0051408F"/>
    <w:rsid w:val="00514225"/>
    <w:rsid w:val="0051428D"/>
    <w:rsid w:val="005148DD"/>
    <w:rsid w:val="005149E1"/>
    <w:rsid w:val="00514B3C"/>
    <w:rsid w:val="00514CBE"/>
    <w:rsid w:val="0051524D"/>
    <w:rsid w:val="00515875"/>
    <w:rsid w:val="005158DD"/>
    <w:rsid w:val="00515928"/>
    <w:rsid w:val="00515A1A"/>
    <w:rsid w:val="00515AD7"/>
    <w:rsid w:val="00515C88"/>
    <w:rsid w:val="00515FA9"/>
    <w:rsid w:val="005161C6"/>
    <w:rsid w:val="0051684E"/>
    <w:rsid w:val="00516E29"/>
    <w:rsid w:val="00517494"/>
    <w:rsid w:val="00517A9E"/>
    <w:rsid w:val="00517B1F"/>
    <w:rsid w:val="00517B73"/>
    <w:rsid w:val="00517ED4"/>
    <w:rsid w:val="00520146"/>
    <w:rsid w:val="00520326"/>
    <w:rsid w:val="0052048B"/>
    <w:rsid w:val="0052087B"/>
    <w:rsid w:val="005208EC"/>
    <w:rsid w:val="00520A49"/>
    <w:rsid w:val="00520AC4"/>
    <w:rsid w:val="00520C53"/>
    <w:rsid w:val="00520EE5"/>
    <w:rsid w:val="00520F7A"/>
    <w:rsid w:val="00521151"/>
    <w:rsid w:val="005211DA"/>
    <w:rsid w:val="00521419"/>
    <w:rsid w:val="005214C4"/>
    <w:rsid w:val="005214D5"/>
    <w:rsid w:val="00521516"/>
    <w:rsid w:val="00521C66"/>
    <w:rsid w:val="00521F17"/>
    <w:rsid w:val="00522071"/>
    <w:rsid w:val="005221D6"/>
    <w:rsid w:val="00522248"/>
    <w:rsid w:val="00522585"/>
    <w:rsid w:val="00522688"/>
    <w:rsid w:val="005226A3"/>
    <w:rsid w:val="00522766"/>
    <w:rsid w:val="005227AF"/>
    <w:rsid w:val="005227D7"/>
    <w:rsid w:val="00522C0B"/>
    <w:rsid w:val="00522C61"/>
    <w:rsid w:val="0052313B"/>
    <w:rsid w:val="005232AD"/>
    <w:rsid w:val="005234BC"/>
    <w:rsid w:val="00523822"/>
    <w:rsid w:val="005241F3"/>
    <w:rsid w:val="005248E5"/>
    <w:rsid w:val="00524AE5"/>
    <w:rsid w:val="00524CF9"/>
    <w:rsid w:val="005250F3"/>
    <w:rsid w:val="0052571C"/>
    <w:rsid w:val="0052588D"/>
    <w:rsid w:val="0052598F"/>
    <w:rsid w:val="00525AE9"/>
    <w:rsid w:val="00525C2C"/>
    <w:rsid w:val="00525FEA"/>
    <w:rsid w:val="005260EF"/>
    <w:rsid w:val="005261CB"/>
    <w:rsid w:val="00526770"/>
    <w:rsid w:val="00526B29"/>
    <w:rsid w:val="005271FD"/>
    <w:rsid w:val="00527412"/>
    <w:rsid w:val="00527586"/>
    <w:rsid w:val="00527F22"/>
    <w:rsid w:val="005301ED"/>
    <w:rsid w:val="00530300"/>
    <w:rsid w:val="0053064F"/>
    <w:rsid w:val="00530675"/>
    <w:rsid w:val="005309E9"/>
    <w:rsid w:val="00530DDD"/>
    <w:rsid w:val="00530EF9"/>
    <w:rsid w:val="00530F66"/>
    <w:rsid w:val="005310D8"/>
    <w:rsid w:val="005314A6"/>
    <w:rsid w:val="00531514"/>
    <w:rsid w:val="0053161D"/>
    <w:rsid w:val="00531771"/>
    <w:rsid w:val="00531C5C"/>
    <w:rsid w:val="00531DCC"/>
    <w:rsid w:val="00531EE0"/>
    <w:rsid w:val="0053200B"/>
    <w:rsid w:val="00532018"/>
    <w:rsid w:val="0053245B"/>
    <w:rsid w:val="00532825"/>
    <w:rsid w:val="005328CE"/>
    <w:rsid w:val="00532A49"/>
    <w:rsid w:val="00532B6D"/>
    <w:rsid w:val="00532FCC"/>
    <w:rsid w:val="005331AE"/>
    <w:rsid w:val="00533265"/>
    <w:rsid w:val="0053358B"/>
    <w:rsid w:val="0053367B"/>
    <w:rsid w:val="005336A0"/>
    <w:rsid w:val="00533834"/>
    <w:rsid w:val="00533A52"/>
    <w:rsid w:val="00533F1D"/>
    <w:rsid w:val="00534468"/>
    <w:rsid w:val="005345C6"/>
    <w:rsid w:val="00534651"/>
    <w:rsid w:val="005346F1"/>
    <w:rsid w:val="005349E2"/>
    <w:rsid w:val="00534A35"/>
    <w:rsid w:val="0053590F"/>
    <w:rsid w:val="005359E6"/>
    <w:rsid w:val="00535B1F"/>
    <w:rsid w:val="00535B35"/>
    <w:rsid w:val="00535C0B"/>
    <w:rsid w:val="0053633F"/>
    <w:rsid w:val="0053696A"/>
    <w:rsid w:val="005369D4"/>
    <w:rsid w:val="00536DB3"/>
    <w:rsid w:val="00537413"/>
    <w:rsid w:val="00537554"/>
    <w:rsid w:val="005377B6"/>
    <w:rsid w:val="00537DF0"/>
    <w:rsid w:val="005400D9"/>
    <w:rsid w:val="005403A1"/>
    <w:rsid w:val="005403A3"/>
    <w:rsid w:val="00540572"/>
    <w:rsid w:val="00540BE4"/>
    <w:rsid w:val="00540EAB"/>
    <w:rsid w:val="00540FFE"/>
    <w:rsid w:val="0054101E"/>
    <w:rsid w:val="005411EC"/>
    <w:rsid w:val="00541685"/>
    <w:rsid w:val="00541913"/>
    <w:rsid w:val="00542092"/>
    <w:rsid w:val="0054214F"/>
    <w:rsid w:val="00542166"/>
    <w:rsid w:val="00542A01"/>
    <w:rsid w:val="00542B47"/>
    <w:rsid w:val="00542B54"/>
    <w:rsid w:val="005430BA"/>
    <w:rsid w:val="0054345B"/>
    <w:rsid w:val="005436FF"/>
    <w:rsid w:val="005437DA"/>
    <w:rsid w:val="005437EF"/>
    <w:rsid w:val="00543D60"/>
    <w:rsid w:val="00543E70"/>
    <w:rsid w:val="00544026"/>
    <w:rsid w:val="00544051"/>
    <w:rsid w:val="005443BE"/>
    <w:rsid w:val="00544A5F"/>
    <w:rsid w:val="00544AF7"/>
    <w:rsid w:val="00544C14"/>
    <w:rsid w:val="00544CDE"/>
    <w:rsid w:val="00544E6B"/>
    <w:rsid w:val="00545060"/>
    <w:rsid w:val="00545446"/>
    <w:rsid w:val="0054571A"/>
    <w:rsid w:val="00545CE4"/>
    <w:rsid w:val="00545EF8"/>
    <w:rsid w:val="00545FA4"/>
    <w:rsid w:val="00546032"/>
    <w:rsid w:val="005460F8"/>
    <w:rsid w:val="00546441"/>
    <w:rsid w:val="005467B1"/>
    <w:rsid w:val="0054699E"/>
    <w:rsid w:val="00546EFC"/>
    <w:rsid w:val="00546F40"/>
    <w:rsid w:val="0054725C"/>
    <w:rsid w:val="0054729F"/>
    <w:rsid w:val="0054744E"/>
    <w:rsid w:val="005474ED"/>
    <w:rsid w:val="005477D6"/>
    <w:rsid w:val="0054783C"/>
    <w:rsid w:val="005504BB"/>
    <w:rsid w:val="005505B3"/>
    <w:rsid w:val="00550791"/>
    <w:rsid w:val="00550A89"/>
    <w:rsid w:val="00550E1B"/>
    <w:rsid w:val="00550E59"/>
    <w:rsid w:val="00551193"/>
    <w:rsid w:val="0055132E"/>
    <w:rsid w:val="0055162C"/>
    <w:rsid w:val="00551C95"/>
    <w:rsid w:val="005521AC"/>
    <w:rsid w:val="00552318"/>
    <w:rsid w:val="00552435"/>
    <w:rsid w:val="00552458"/>
    <w:rsid w:val="00552495"/>
    <w:rsid w:val="005525CD"/>
    <w:rsid w:val="005527E8"/>
    <w:rsid w:val="00552838"/>
    <w:rsid w:val="0055360D"/>
    <w:rsid w:val="00553816"/>
    <w:rsid w:val="00553854"/>
    <w:rsid w:val="00553938"/>
    <w:rsid w:val="00553A9C"/>
    <w:rsid w:val="00553C3F"/>
    <w:rsid w:val="00554297"/>
    <w:rsid w:val="005547AD"/>
    <w:rsid w:val="0055485F"/>
    <w:rsid w:val="005548DA"/>
    <w:rsid w:val="005549BE"/>
    <w:rsid w:val="00554D2E"/>
    <w:rsid w:val="00554E50"/>
    <w:rsid w:val="00556308"/>
    <w:rsid w:val="0055632E"/>
    <w:rsid w:val="005563CF"/>
    <w:rsid w:val="00556460"/>
    <w:rsid w:val="00556698"/>
    <w:rsid w:val="00556772"/>
    <w:rsid w:val="00556DCE"/>
    <w:rsid w:val="00557171"/>
    <w:rsid w:val="005573C3"/>
    <w:rsid w:val="00557455"/>
    <w:rsid w:val="00557575"/>
    <w:rsid w:val="0055775F"/>
    <w:rsid w:val="00557AA2"/>
    <w:rsid w:val="00557B6F"/>
    <w:rsid w:val="00557C1F"/>
    <w:rsid w:val="00557D26"/>
    <w:rsid w:val="00557D60"/>
    <w:rsid w:val="00557E53"/>
    <w:rsid w:val="00560058"/>
    <w:rsid w:val="0056014D"/>
    <w:rsid w:val="00560190"/>
    <w:rsid w:val="00560847"/>
    <w:rsid w:val="005610BB"/>
    <w:rsid w:val="00561294"/>
    <w:rsid w:val="00561A11"/>
    <w:rsid w:val="00561A27"/>
    <w:rsid w:val="00561BC4"/>
    <w:rsid w:val="00561CE2"/>
    <w:rsid w:val="00561DEC"/>
    <w:rsid w:val="0056200C"/>
    <w:rsid w:val="00562564"/>
    <w:rsid w:val="00562789"/>
    <w:rsid w:val="00562796"/>
    <w:rsid w:val="00562A06"/>
    <w:rsid w:val="00562CF8"/>
    <w:rsid w:val="00562D20"/>
    <w:rsid w:val="00562F24"/>
    <w:rsid w:val="0056320C"/>
    <w:rsid w:val="005632C7"/>
    <w:rsid w:val="00563396"/>
    <w:rsid w:val="00563452"/>
    <w:rsid w:val="00563E45"/>
    <w:rsid w:val="00563E4A"/>
    <w:rsid w:val="00563E7F"/>
    <w:rsid w:val="00564915"/>
    <w:rsid w:val="005649FE"/>
    <w:rsid w:val="00564CE4"/>
    <w:rsid w:val="00564DFA"/>
    <w:rsid w:val="00564EEA"/>
    <w:rsid w:val="0056534E"/>
    <w:rsid w:val="005658CE"/>
    <w:rsid w:val="00565AA7"/>
    <w:rsid w:val="00565D1F"/>
    <w:rsid w:val="00565D5A"/>
    <w:rsid w:val="005661EF"/>
    <w:rsid w:val="005663A7"/>
    <w:rsid w:val="005664BB"/>
    <w:rsid w:val="00566BEA"/>
    <w:rsid w:val="00566EEC"/>
    <w:rsid w:val="005671DD"/>
    <w:rsid w:val="00567359"/>
    <w:rsid w:val="00567B22"/>
    <w:rsid w:val="0057007B"/>
    <w:rsid w:val="005700F8"/>
    <w:rsid w:val="00570169"/>
    <w:rsid w:val="00570194"/>
    <w:rsid w:val="005701AD"/>
    <w:rsid w:val="005702E4"/>
    <w:rsid w:val="00570954"/>
    <w:rsid w:val="00570AA9"/>
    <w:rsid w:val="00570DF7"/>
    <w:rsid w:val="00570F6E"/>
    <w:rsid w:val="00570FD6"/>
    <w:rsid w:val="005718C5"/>
    <w:rsid w:val="00571B37"/>
    <w:rsid w:val="00572097"/>
    <w:rsid w:val="00572374"/>
    <w:rsid w:val="005723EB"/>
    <w:rsid w:val="0057248C"/>
    <w:rsid w:val="00572621"/>
    <w:rsid w:val="0057268E"/>
    <w:rsid w:val="005728CD"/>
    <w:rsid w:val="00572A75"/>
    <w:rsid w:val="00572BBA"/>
    <w:rsid w:val="00572C93"/>
    <w:rsid w:val="00572E6C"/>
    <w:rsid w:val="00572E98"/>
    <w:rsid w:val="00573182"/>
    <w:rsid w:val="0057327E"/>
    <w:rsid w:val="0057332E"/>
    <w:rsid w:val="00573476"/>
    <w:rsid w:val="00573D8A"/>
    <w:rsid w:val="00573E5C"/>
    <w:rsid w:val="00574B9F"/>
    <w:rsid w:val="00574C25"/>
    <w:rsid w:val="00574C7D"/>
    <w:rsid w:val="00574D1B"/>
    <w:rsid w:val="0057502A"/>
    <w:rsid w:val="005750E0"/>
    <w:rsid w:val="00575160"/>
    <w:rsid w:val="00575AF7"/>
    <w:rsid w:val="00575C17"/>
    <w:rsid w:val="00575C2F"/>
    <w:rsid w:val="00575DC4"/>
    <w:rsid w:val="005761D7"/>
    <w:rsid w:val="00576530"/>
    <w:rsid w:val="005769D1"/>
    <w:rsid w:val="00577481"/>
    <w:rsid w:val="00577647"/>
    <w:rsid w:val="005776AD"/>
    <w:rsid w:val="005776F7"/>
    <w:rsid w:val="00577711"/>
    <w:rsid w:val="00577B1E"/>
    <w:rsid w:val="00577D7D"/>
    <w:rsid w:val="00577D80"/>
    <w:rsid w:val="00577DE7"/>
    <w:rsid w:val="00577EA4"/>
    <w:rsid w:val="00580976"/>
    <w:rsid w:val="0058184B"/>
    <w:rsid w:val="0058192D"/>
    <w:rsid w:val="005819AC"/>
    <w:rsid w:val="00581C00"/>
    <w:rsid w:val="00581E07"/>
    <w:rsid w:val="00581F7C"/>
    <w:rsid w:val="00582011"/>
    <w:rsid w:val="00582118"/>
    <w:rsid w:val="005822B0"/>
    <w:rsid w:val="00582368"/>
    <w:rsid w:val="005826A8"/>
    <w:rsid w:val="005831B3"/>
    <w:rsid w:val="005833E9"/>
    <w:rsid w:val="00583580"/>
    <w:rsid w:val="0058363B"/>
    <w:rsid w:val="00583704"/>
    <w:rsid w:val="00583B06"/>
    <w:rsid w:val="00583C58"/>
    <w:rsid w:val="00583EC4"/>
    <w:rsid w:val="00583F6E"/>
    <w:rsid w:val="005840E3"/>
    <w:rsid w:val="005846FC"/>
    <w:rsid w:val="00584B1B"/>
    <w:rsid w:val="00584B9D"/>
    <w:rsid w:val="00584CAD"/>
    <w:rsid w:val="00584E70"/>
    <w:rsid w:val="00584F05"/>
    <w:rsid w:val="00584FD6"/>
    <w:rsid w:val="00584FD7"/>
    <w:rsid w:val="0058546C"/>
    <w:rsid w:val="0058563F"/>
    <w:rsid w:val="005856DB"/>
    <w:rsid w:val="005858C2"/>
    <w:rsid w:val="005858C6"/>
    <w:rsid w:val="00585A0F"/>
    <w:rsid w:val="00585C5D"/>
    <w:rsid w:val="00585E2A"/>
    <w:rsid w:val="00585F10"/>
    <w:rsid w:val="0058633E"/>
    <w:rsid w:val="0058637B"/>
    <w:rsid w:val="005863BF"/>
    <w:rsid w:val="0058649E"/>
    <w:rsid w:val="00586941"/>
    <w:rsid w:val="00586DBB"/>
    <w:rsid w:val="00586ED2"/>
    <w:rsid w:val="005872E9"/>
    <w:rsid w:val="005874F9"/>
    <w:rsid w:val="005878C1"/>
    <w:rsid w:val="00587BCF"/>
    <w:rsid w:val="00587C85"/>
    <w:rsid w:val="00587DDD"/>
    <w:rsid w:val="005904F4"/>
    <w:rsid w:val="005906A6"/>
    <w:rsid w:val="00590750"/>
    <w:rsid w:val="00590A20"/>
    <w:rsid w:val="005911A0"/>
    <w:rsid w:val="00591747"/>
    <w:rsid w:val="005918E0"/>
    <w:rsid w:val="005919DB"/>
    <w:rsid w:val="00591FD4"/>
    <w:rsid w:val="00592487"/>
    <w:rsid w:val="005924DC"/>
    <w:rsid w:val="005928C5"/>
    <w:rsid w:val="00592B4A"/>
    <w:rsid w:val="00592C6C"/>
    <w:rsid w:val="00592FD9"/>
    <w:rsid w:val="0059323F"/>
    <w:rsid w:val="00593756"/>
    <w:rsid w:val="005937C3"/>
    <w:rsid w:val="00593A1B"/>
    <w:rsid w:val="00593D79"/>
    <w:rsid w:val="00593EBC"/>
    <w:rsid w:val="005942C4"/>
    <w:rsid w:val="005942C8"/>
    <w:rsid w:val="005942E9"/>
    <w:rsid w:val="00594347"/>
    <w:rsid w:val="0059476A"/>
    <w:rsid w:val="00594E73"/>
    <w:rsid w:val="00595296"/>
    <w:rsid w:val="005954CE"/>
    <w:rsid w:val="0059580D"/>
    <w:rsid w:val="0059592A"/>
    <w:rsid w:val="00595CE6"/>
    <w:rsid w:val="00596043"/>
    <w:rsid w:val="0059616E"/>
    <w:rsid w:val="005965C1"/>
    <w:rsid w:val="005968EB"/>
    <w:rsid w:val="00596DBF"/>
    <w:rsid w:val="0059734A"/>
    <w:rsid w:val="005976BB"/>
    <w:rsid w:val="005978EE"/>
    <w:rsid w:val="00597B66"/>
    <w:rsid w:val="00597BE7"/>
    <w:rsid w:val="00597DD0"/>
    <w:rsid w:val="005A015B"/>
    <w:rsid w:val="005A044D"/>
    <w:rsid w:val="005A0587"/>
    <w:rsid w:val="005A0742"/>
    <w:rsid w:val="005A0DEC"/>
    <w:rsid w:val="005A10A9"/>
    <w:rsid w:val="005A1306"/>
    <w:rsid w:val="005A1505"/>
    <w:rsid w:val="005A1516"/>
    <w:rsid w:val="005A19CE"/>
    <w:rsid w:val="005A1F51"/>
    <w:rsid w:val="005A205D"/>
    <w:rsid w:val="005A23C1"/>
    <w:rsid w:val="005A249C"/>
    <w:rsid w:val="005A25D4"/>
    <w:rsid w:val="005A2957"/>
    <w:rsid w:val="005A3177"/>
    <w:rsid w:val="005A34CB"/>
    <w:rsid w:val="005A3F73"/>
    <w:rsid w:val="005A4554"/>
    <w:rsid w:val="005A4602"/>
    <w:rsid w:val="005A479F"/>
    <w:rsid w:val="005A48FD"/>
    <w:rsid w:val="005A4DD0"/>
    <w:rsid w:val="005A4FC3"/>
    <w:rsid w:val="005A53FD"/>
    <w:rsid w:val="005A59A0"/>
    <w:rsid w:val="005A5DA7"/>
    <w:rsid w:val="005A6EB1"/>
    <w:rsid w:val="005A745A"/>
    <w:rsid w:val="005A7582"/>
    <w:rsid w:val="005A7968"/>
    <w:rsid w:val="005A7FFC"/>
    <w:rsid w:val="005B009D"/>
    <w:rsid w:val="005B065D"/>
    <w:rsid w:val="005B0A06"/>
    <w:rsid w:val="005B0A99"/>
    <w:rsid w:val="005B0B4B"/>
    <w:rsid w:val="005B0EAE"/>
    <w:rsid w:val="005B1229"/>
    <w:rsid w:val="005B144B"/>
    <w:rsid w:val="005B14FF"/>
    <w:rsid w:val="005B175F"/>
    <w:rsid w:val="005B1846"/>
    <w:rsid w:val="005B19B5"/>
    <w:rsid w:val="005B2077"/>
    <w:rsid w:val="005B234C"/>
    <w:rsid w:val="005B2391"/>
    <w:rsid w:val="005B251F"/>
    <w:rsid w:val="005B25E9"/>
    <w:rsid w:val="005B2606"/>
    <w:rsid w:val="005B2881"/>
    <w:rsid w:val="005B2946"/>
    <w:rsid w:val="005B2BEA"/>
    <w:rsid w:val="005B3012"/>
    <w:rsid w:val="005B3251"/>
    <w:rsid w:val="005B34E4"/>
    <w:rsid w:val="005B38B4"/>
    <w:rsid w:val="005B3DC0"/>
    <w:rsid w:val="005B40EC"/>
    <w:rsid w:val="005B4310"/>
    <w:rsid w:val="005B4507"/>
    <w:rsid w:val="005B4538"/>
    <w:rsid w:val="005B462F"/>
    <w:rsid w:val="005B4639"/>
    <w:rsid w:val="005B490B"/>
    <w:rsid w:val="005B4E0F"/>
    <w:rsid w:val="005B5142"/>
    <w:rsid w:val="005B51EB"/>
    <w:rsid w:val="005B545F"/>
    <w:rsid w:val="005B5892"/>
    <w:rsid w:val="005B58A4"/>
    <w:rsid w:val="005B5A79"/>
    <w:rsid w:val="005B60D1"/>
    <w:rsid w:val="005B6294"/>
    <w:rsid w:val="005B6384"/>
    <w:rsid w:val="005B6E62"/>
    <w:rsid w:val="005B730E"/>
    <w:rsid w:val="005B7422"/>
    <w:rsid w:val="005B79D1"/>
    <w:rsid w:val="005B7C9C"/>
    <w:rsid w:val="005B7DA4"/>
    <w:rsid w:val="005B7DDA"/>
    <w:rsid w:val="005C00D8"/>
    <w:rsid w:val="005C0173"/>
    <w:rsid w:val="005C02AC"/>
    <w:rsid w:val="005C0451"/>
    <w:rsid w:val="005C09C6"/>
    <w:rsid w:val="005C1418"/>
    <w:rsid w:val="005C1539"/>
    <w:rsid w:val="005C154C"/>
    <w:rsid w:val="005C1987"/>
    <w:rsid w:val="005C1DDE"/>
    <w:rsid w:val="005C22EB"/>
    <w:rsid w:val="005C243A"/>
    <w:rsid w:val="005C2680"/>
    <w:rsid w:val="005C297B"/>
    <w:rsid w:val="005C29BD"/>
    <w:rsid w:val="005C29CF"/>
    <w:rsid w:val="005C2B84"/>
    <w:rsid w:val="005C2CAA"/>
    <w:rsid w:val="005C2D45"/>
    <w:rsid w:val="005C3409"/>
    <w:rsid w:val="005C3415"/>
    <w:rsid w:val="005C3B8E"/>
    <w:rsid w:val="005C3BD4"/>
    <w:rsid w:val="005C3C4C"/>
    <w:rsid w:val="005C3F25"/>
    <w:rsid w:val="005C441F"/>
    <w:rsid w:val="005C45F6"/>
    <w:rsid w:val="005C4A5C"/>
    <w:rsid w:val="005C4EA5"/>
    <w:rsid w:val="005C4ED1"/>
    <w:rsid w:val="005C5047"/>
    <w:rsid w:val="005C5399"/>
    <w:rsid w:val="005C554B"/>
    <w:rsid w:val="005C55A5"/>
    <w:rsid w:val="005C56C7"/>
    <w:rsid w:val="005C5C06"/>
    <w:rsid w:val="005C5C5D"/>
    <w:rsid w:val="005C5E49"/>
    <w:rsid w:val="005C5F16"/>
    <w:rsid w:val="005C6163"/>
    <w:rsid w:val="005C6313"/>
    <w:rsid w:val="005C659A"/>
    <w:rsid w:val="005C6686"/>
    <w:rsid w:val="005C6795"/>
    <w:rsid w:val="005C6939"/>
    <w:rsid w:val="005C6E14"/>
    <w:rsid w:val="005C7086"/>
    <w:rsid w:val="005C71FD"/>
    <w:rsid w:val="005C7708"/>
    <w:rsid w:val="005C7A41"/>
    <w:rsid w:val="005D00E7"/>
    <w:rsid w:val="005D0368"/>
    <w:rsid w:val="005D037F"/>
    <w:rsid w:val="005D0452"/>
    <w:rsid w:val="005D0598"/>
    <w:rsid w:val="005D07F3"/>
    <w:rsid w:val="005D0F83"/>
    <w:rsid w:val="005D1382"/>
    <w:rsid w:val="005D15F1"/>
    <w:rsid w:val="005D167F"/>
    <w:rsid w:val="005D1AAA"/>
    <w:rsid w:val="005D1F0B"/>
    <w:rsid w:val="005D1F6E"/>
    <w:rsid w:val="005D1F7A"/>
    <w:rsid w:val="005D1FBB"/>
    <w:rsid w:val="005D20AC"/>
    <w:rsid w:val="005D23E7"/>
    <w:rsid w:val="005D28E6"/>
    <w:rsid w:val="005D3090"/>
    <w:rsid w:val="005D3413"/>
    <w:rsid w:val="005D3586"/>
    <w:rsid w:val="005D3BB3"/>
    <w:rsid w:val="005D3FEB"/>
    <w:rsid w:val="005D43E3"/>
    <w:rsid w:val="005D45B1"/>
    <w:rsid w:val="005D4A66"/>
    <w:rsid w:val="005D4AE4"/>
    <w:rsid w:val="005D4FA0"/>
    <w:rsid w:val="005D51EF"/>
    <w:rsid w:val="005D59B0"/>
    <w:rsid w:val="005D5B70"/>
    <w:rsid w:val="005D5B90"/>
    <w:rsid w:val="005D5DDE"/>
    <w:rsid w:val="005D622E"/>
    <w:rsid w:val="005D6327"/>
    <w:rsid w:val="005D65CA"/>
    <w:rsid w:val="005D674B"/>
    <w:rsid w:val="005D6DE1"/>
    <w:rsid w:val="005D6E82"/>
    <w:rsid w:val="005D72C5"/>
    <w:rsid w:val="005D75A1"/>
    <w:rsid w:val="005D788D"/>
    <w:rsid w:val="005D7B5D"/>
    <w:rsid w:val="005D7BFC"/>
    <w:rsid w:val="005E00FF"/>
    <w:rsid w:val="005E0167"/>
    <w:rsid w:val="005E0184"/>
    <w:rsid w:val="005E0511"/>
    <w:rsid w:val="005E058E"/>
    <w:rsid w:val="005E0684"/>
    <w:rsid w:val="005E068C"/>
    <w:rsid w:val="005E09A8"/>
    <w:rsid w:val="005E0CE5"/>
    <w:rsid w:val="005E0EFE"/>
    <w:rsid w:val="005E116B"/>
    <w:rsid w:val="005E11DE"/>
    <w:rsid w:val="005E125C"/>
    <w:rsid w:val="005E1335"/>
    <w:rsid w:val="005E1339"/>
    <w:rsid w:val="005E160A"/>
    <w:rsid w:val="005E1908"/>
    <w:rsid w:val="005E1BDD"/>
    <w:rsid w:val="005E1C70"/>
    <w:rsid w:val="005E1C9A"/>
    <w:rsid w:val="005E20C6"/>
    <w:rsid w:val="005E2116"/>
    <w:rsid w:val="005E2313"/>
    <w:rsid w:val="005E299F"/>
    <w:rsid w:val="005E2A4B"/>
    <w:rsid w:val="005E2BC7"/>
    <w:rsid w:val="005E2DDA"/>
    <w:rsid w:val="005E300F"/>
    <w:rsid w:val="005E3065"/>
    <w:rsid w:val="005E343E"/>
    <w:rsid w:val="005E36DC"/>
    <w:rsid w:val="005E38EB"/>
    <w:rsid w:val="005E3928"/>
    <w:rsid w:val="005E3B21"/>
    <w:rsid w:val="005E3C2C"/>
    <w:rsid w:val="005E3C78"/>
    <w:rsid w:val="005E3FFF"/>
    <w:rsid w:val="005E4216"/>
    <w:rsid w:val="005E455B"/>
    <w:rsid w:val="005E4866"/>
    <w:rsid w:val="005E48D7"/>
    <w:rsid w:val="005E48E4"/>
    <w:rsid w:val="005E4BDA"/>
    <w:rsid w:val="005E4BDB"/>
    <w:rsid w:val="005E4D28"/>
    <w:rsid w:val="005E515A"/>
    <w:rsid w:val="005E5345"/>
    <w:rsid w:val="005E62B3"/>
    <w:rsid w:val="005E6519"/>
    <w:rsid w:val="005E6818"/>
    <w:rsid w:val="005E6F22"/>
    <w:rsid w:val="005E6F24"/>
    <w:rsid w:val="005E72CA"/>
    <w:rsid w:val="005E7688"/>
    <w:rsid w:val="005E7A1F"/>
    <w:rsid w:val="005E7A2C"/>
    <w:rsid w:val="005E7B7A"/>
    <w:rsid w:val="005E7B87"/>
    <w:rsid w:val="005F0048"/>
    <w:rsid w:val="005F02B7"/>
    <w:rsid w:val="005F0572"/>
    <w:rsid w:val="005F0C66"/>
    <w:rsid w:val="005F0CED"/>
    <w:rsid w:val="005F1058"/>
    <w:rsid w:val="005F1328"/>
    <w:rsid w:val="005F17D1"/>
    <w:rsid w:val="005F1A59"/>
    <w:rsid w:val="005F1A85"/>
    <w:rsid w:val="005F1C62"/>
    <w:rsid w:val="005F1C76"/>
    <w:rsid w:val="005F1D96"/>
    <w:rsid w:val="005F2178"/>
    <w:rsid w:val="005F255B"/>
    <w:rsid w:val="005F2CEB"/>
    <w:rsid w:val="005F2F85"/>
    <w:rsid w:val="005F301C"/>
    <w:rsid w:val="005F31C3"/>
    <w:rsid w:val="005F376E"/>
    <w:rsid w:val="005F379A"/>
    <w:rsid w:val="005F3B10"/>
    <w:rsid w:val="005F3D9B"/>
    <w:rsid w:val="005F3DF4"/>
    <w:rsid w:val="005F3EF9"/>
    <w:rsid w:val="005F4174"/>
    <w:rsid w:val="005F435F"/>
    <w:rsid w:val="005F4555"/>
    <w:rsid w:val="005F45C9"/>
    <w:rsid w:val="005F4812"/>
    <w:rsid w:val="005F4D9B"/>
    <w:rsid w:val="005F4DEA"/>
    <w:rsid w:val="005F4EE5"/>
    <w:rsid w:val="005F4F5D"/>
    <w:rsid w:val="005F512F"/>
    <w:rsid w:val="005F53CC"/>
    <w:rsid w:val="005F584E"/>
    <w:rsid w:val="005F5990"/>
    <w:rsid w:val="005F5D56"/>
    <w:rsid w:val="005F5F67"/>
    <w:rsid w:val="005F5FF2"/>
    <w:rsid w:val="005F6581"/>
    <w:rsid w:val="005F6630"/>
    <w:rsid w:val="005F66BB"/>
    <w:rsid w:val="005F6899"/>
    <w:rsid w:val="005F68B0"/>
    <w:rsid w:val="005F691D"/>
    <w:rsid w:val="005F6EFA"/>
    <w:rsid w:val="005F747D"/>
    <w:rsid w:val="005F7664"/>
    <w:rsid w:val="005F76B8"/>
    <w:rsid w:val="005F79B5"/>
    <w:rsid w:val="005F79C8"/>
    <w:rsid w:val="00600272"/>
    <w:rsid w:val="00600312"/>
    <w:rsid w:val="006009C4"/>
    <w:rsid w:val="00600AB7"/>
    <w:rsid w:val="00600C53"/>
    <w:rsid w:val="00600F05"/>
    <w:rsid w:val="00600F4F"/>
    <w:rsid w:val="0060126B"/>
    <w:rsid w:val="0060163C"/>
    <w:rsid w:val="006016E8"/>
    <w:rsid w:val="00601760"/>
    <w:rsid w:val="006018B5"/>
    <w:rsid w:val="00601F05"/>
    <w:rsid w:val="006021D3"/>
    <w:rsid w:val="006024E0"/>
    <w:rsid w:val="00602693"/>
    <w:rsid w:val="0060278B"/>
    <w:rsid w:val="00602C93"/>
    <w:rsid w:val="00602E10"/>
    <w:rsid w:val="00602F32"/>
    <w:rsid w:val="00603152"/>
    <w:rsid w:val="0060368E"/>
    <w:rsid w:val="006036DC"/>
    <w:rsid w:val="00603D79"/>
    <w:rsid w:val="00603DCA"/>
    <w:rsid w:val="00603F4B"/>
    <w:rsid w:val="00604115"/>
    <w:rsid w:val="00604274"/>
    <w:rsid w:val="0060431D"/>
    <w:rsid w:val="006044D7"/>
    <w:rsid w:val="006047C8"/>
    <w:rsid w:val="006047DE"/>
    <w:rsid w:val="006047ED"/>
    <w:rsid w:val="00604996"/>
    <w:rsid w:val="00604E9D"/>
    <w:rsid w:val="006051BD"/>
    <w:rsid w:val="006058AF"/>
    <w:rsid w:val="006059B8"/>
    <w:rsid w:val="00605A25"/>
    <w:rsid w:val="00605D86"/>
    <w:rsid w:val="00605FF5"/>
    <w:rsid w:val="006061B7"/>
    <w:rsid w:val="00606219"/>
    <w:rsid w:val="006064DB"/>
    <w:rsid w:val="006068E0"/>
    <w:rsid w:val="00606CB8"/>
    <w:rsid w:val="00606CFF"/>
    <w:rsid w:val="00606F79"/>
    <w:rsid w:val="00607101"/>
    <w:rsid w:val="00607530"/>
    <w:rsid w:val="00607C3D"/>
    <w:rsid w:val="00607EE8"/>
    <w:rsid w:val="00610B97"/>
    <w:rsid w:val="00610BCF"/>
    <w:rsid w:val="00611096"/>
    <w:rsid w:val="0061123D"/>
    <w:rsid w:val="0061152C"/>
    <w:rsid w:val="006118B6"/>
    <w:rsid w:val="00611F6C"/>
    <w:rsid w:val="0061203E"/>
    <w:rsid w:val="006126A9"/>
    <w:rsid w:val="00612A9A"/>
    <w:rsid w:val="00612C6C"/>
    <w:rsid w:val="00612CA2"/>
    <w:rsid w:val="00612E6D"/>
    <w:rsid w:val="00612F85"/>
    <w:rsid w:val="00613025"/>
    <w:rsid w:val="006131F3"/>
    <w:rsid w:val="00613617"/>
    <w:rsid w:val="00613687"/>
    <w:rsid w:val="00613832"/>
    <w:rsid w:val="006138FE"/>
    <w:rsid w:val="0061396C"/>
    <w:rsid w:val="00613FE3"/>
    <w:rsid w:val="00614436"/>
    <w:rsid w:val="006145D8"/>
    <w:rsid w:val="0061478B"/>
    <w:rsid w:val="00614A46"/>
    <w:rsid w:val="00614BB8"/>
    <w:rsid w:val="00614CDD"/>
    <w:rsid w:val="00614DE3"/>
    <w:rsid w:val="00615AE2"/>
    <w:rsid w:val="00615E17"/>
    <w:rsid w:val="00615FBB"/>
    <w:rsid w:val="0061685E"/>
    <w:rsid w:val="00616E7C"/>
    <w:rsid w:val="00616F65"/>
    <w:rsid w:val="0061710C"/>
    <w:rsid w:val="0061735F"/>
    <w:rsid w:val="00617380"/>
    <w:rsid w:val="00617A80"/>
    <w:rsid w:val="00617ADA"/>
    <w:rsid w:val="00617BB3"/>
    <w:rsid w:val="00617C8D"/>
    <w:rsid w:val="00617FBB"/>
    <w:rsid w:val="006206BA"/>
    <w:rsid w:val="006206BE"/>
    <w:rsid w:val="00620DB7"/>
    <w:rsid w:val="0062132E"/>
    <w:rsid w:val="00621C00"/>
    <w:rsid w:val="00622324"/>
    <w:rsid w:val="0062239E"/>
    <w:rsid w:val="00622795"/>
    <w:rsid w:val="006227A9"/>
    <w:rsid w:val="00622804"/>
    <w:rsid w:val="00622904"/>
    <w:rsid w:val="006229FA"/>
    <w:rsid w:val="006229FC"/>
    <w:rsid w:val="0062335E"/>
    <w:rsid w:val="00623573"/>
    <w:rsid w:val="00623666"/>
    <w:rsid w:val="00623E26"/>
    <w:rsid w:val="0062438B"/>
    <w:rsid w:val="006245D0"/>
    <w:rsid w:val="00624798"/>
    <w:rsid w:val="00624B6D"/>
    <w:rsid w:val="00625315"/>
    <w:rsid w:val="006254F4"/>
    <w:rsid w:val="00625719"/>
    <w:rsid w:val="00625BBC"/>
    <w:rsid w:val="00625C2F"/>
    <w:rsid w:val="00625F45"/>
    <w:rsid w:val="00626489"/>
    <w:rsid w:val="00626952"/>
    <w:rsid w:val="00626D0A"/>
    <w:rsid w:val="00626DE6"/>
    <w:rsid w:val="006271DD"/>
    <w:rsid w:val="006276FC"/>
    <w:rsid w:val="0062770B"/>
    <w:rsid w:val="00627762"/>
    <w:rsid w:val="006279D3"/>
    <w:rsid w:val="00627A1F"/>
    <w:rsid w:val="00627AB3"/>
    <w:rsid w:val="00630078"/>
    <w:rsid w:val="00630311"/>
    <w:rsid w:val="006305A5"/>
    <w:rsid w:val="00630609"/>
    <w:rsid w:val="00630724"/>
    <w:rsid w:val="00630769"/>
    <w:rsid w:val="0063085C"/>
    <w:rsid w:val="0063087E"/>
    <w:rsid w:val="006308DD"/>
    <w:rsid w:val="0063127C"/>
    <w:rsid w:val="0063147C"/>
    <w:rsid w:val="00631999"/>
    <w:rsid w:val="0063199A"/>
    <w:rsid w:val="00631B6A"/>
    <w:rsid w:val="0063206A"/>
    <w:rsid w:val="006322C2"/>
    <w:rsid w:val="0063266E"/>
    <w:rsid w:val="00632AE3"/>
    <w:rsid w:val="006334AC"/>
    <w:rsid w:val="0063352C"/>
    <w:rsid w:val="00633958"/>
    <w:rsid w:val="00633ADF"/>
    <w:rsid w:val="00633CD8"/>
    <w:rsid w:val="006343B5"/>
    <w:rsid w:val="0063448B"/>
    <w:rsid w:val="006346A5"/>
    <w:rsid w:val="00634948"/>
    <w:rsid w:val="00634E38"/>
    <w:rsid w:val="0063500F"/>
    <w:rsid w:val="0063574B"/>
    <w:rsid w:val="0063593B"/>
    <w:rsid w:val="00635D6B"/>
    <w:rsid w:val="00635D7F"/>
    <w:rsid w:val="00635EB9"/>
    <w:rsid w:val="00635F93"/>
    <w:rsid w:val="00635FCD"/>
    <w:rsid w:val="0063652B"/>
    <w:rsid w:val="00636A77"/>
    <w:rsid w:val="00636B25"/>
    <w:rsid w:val="00636C49"/>
    <w:rsid w:val="00636E2D"/>
    <w:rsid w:val="00636FD0"/>
    <w:rsid w:val="0063702B"/>
    <w:rsid w:val="006370A2"/>
    <w:rsid w:val="00637134"/>
    <w:rsid w:val="00637177"/>
    <w:rsid w:val="0063756B"/>
    <w:rsid w:val="006376A1"/>
    <w:rsid w:val="00637B78"/>
    <w:rsid w:val="00637C93"/>
    <w:rsid w:val="00637CAD"/>
    <w:rsid w:val="00637F59"/>
    <w:rsid w:val="00640729"/>
    <w:rsid w:val="00640AD8"/>
    <w:rsid w:val="00640BE8"/>
    <w:rsid w:val="00640D89"/>
    <w:rsid w:val="006415C8"/>
    <w:rsid w:val="006416DE"/>
    <w:rsid w:val="006418BE"/>
    <w:rsid w:val="00642040"/>
    <w:rsid w:val="0064257A"/>
    <w:rsid w:val="0064263E"/>
    <w:rsid w:val="00642826"/>
    <w:rsid w:val="0064289C"/>
    <w:rsid w:val="00642A57"/>
    <w:rsid w:val="00642CA6"/>
    <w:rsid w:val="00643079"/>
    <w:rsid w:val="006433FC"/>
    <w:rsid w:val="00643D18"/>
    <w:rsid w:val="00644442"/>
    <w:rsid w:val="00644468"/>
    <w:rsid w:val="00644A27"/>
    <w:rsid w:val="00644CFA"/>
    <w:rsid w:val="00644FBA"/>
    <w:rsid w:val="00645141"/>
    <w:rsid w:val="006452BA"/>
    <w:rsid w:val="00645698"/>
    <w:rsid w:val="00645DA5"/>
    <w:rsid w:val="00646090"/>
    <w:rsid w:val="006463C5"/>
    <w:rsid w:val="00646418"/>
    <w:rsid w:val="00646601"/>
    <w:rsid w:val="00646619"/>
    <w:rsid w:val="006466CA"/>
    <w:rsid w:val="00646788"/>
    <w:rsid w:val="00646B46"/>
    <w:rsid w:val="00647183"/>
    <w:rsid w:val="00647742"/>
    <w:rsid w:val="0064779D"/>
    <w:rsid w:val="00647DE3"/>
    <w:rsid w:val="00647EC0"/>
    <w:rsid w:val="006504FB"/>
    <w:rsid w:val="0065060E"/>
    <w:rsid w:val="0065074B"/>
    <w:rsid w:val="00650778"/>
    <w:rsid w:val="006507C4"/>
    <w:rsid w:val="0065089A"/>
    <w:rsid w:val="00650A71"/>
    <w:rsid w:val="00650EA7"/>
    <w:rsid w:val="00650FC7"/>
    <w:rsid w:val="0065106A"/>
    <w:rsid w:val="006512FB"/>
    <w:rsid w:val="00651771"/>
    <w:rsid w:val="00651B53"/>
    <w:rsid w:val="00651C62"/>
    <w:rsid w:val="00651CF3"/>
    <w:rsid w:val="00651D9B"/>
    <w:rsid w:val="00651F4A"/>
    <w:rsid w:val="00651F6E"/>
    <w:rsid w:val="00651FE3"/>
    <w:rsid w:val="00652435"/>
    <w:rsid w:val="006524DD"/>
    <w:rsid w:val="00652643"/>
    <w:rsid w:val="006526A6"/>
    <w:rsid w:val="006528D4"/>
    <w:rsid w:val="00652A23"/>
    <w:rsid w:val="00652AE0"/>
    <w:rsid w:val="00652F2A"/>
    <w:rsid w:val="00652FCD"/>
    <w:rsid w:val="00653396"/>
    <w:rsid w:val="006536B7"/>
    <w:rsid w:val="0065394F"/>
    <w:rsid w:val="0065468F"/>
    <w:rsid w:val="00654997"/>
    <w:rsid w:val="006549DE"/>
    <w:rsid w:val="006549EA"/>
    <w:rsid w:val="00654B32"/>
    <w:rsid w:val="00654C9A"/>
    <w:rsid w:val="00654D6D"/>
    <w:rsid w:val="00654F52"/>
    <w:rsid w:val="00654FE6"/>
    <w:rsid w:val="00655203"/>
    <w:rsid w:val="00655775"/>
    <w:rsid w:val="00656281"/>
    <w:rsid w:val="0065650A"/>
    <w:rsid w:val="00656B94"/>
    <w:rsid w:val="00657020"/>
    <w:rsid w:val="00657144"/>
    <w:rsid w:val="0065727E"/>
    <w:rsid w:val="0065745D"/>
    <w:rsid w:val="00657549"/>
    <w:rsid w:val="00657573"/>
    <w:rsid w:val="0065765E"/>
    <w:rsid w:val="00657682"/>
    <w:rsid w:val="006578F9"/>
    <w:rsid w:val="00657CB2"/>
    <w:rsid w:val="006602EC"/>
    <w:rsid w:val="006606D3"/>
    <w:rsid w:val="00660FBF"/>
    <w:rsid w:val="006610C0"/>
    <w:rsid w:val="00661199"/>
    <w:rsid w:val="00661577"/>
    <w:rsid w:val="006618C7"/>
    <w:rsid w:val="00661A10"/>
    <w:rsid w:val="00661C21"/>
    <w:rsid w:val="00661C3D"/>
    <w:rsid w:val="00662135"/>
    <w:rsid w:val="00662359"/>
    <w:rsid w:val="00662451"/>
    <w:rsid w:val="006624B7"/>
    <w:rsid w:val="006625C3"/>
    <w:rsid w:val="006625E6"/>
    <w:rsid w:val="0066260B"/>
    <w:rsid w:val="00662718"/>
    <w:rsid w:val="006628C8"/>
    <w:rsid w:val="00662D90"/>
    <w:rsid w:val="00662DAF"/>
    <w:rsid w:val="00662F3D"/>
    <w:rsid w:val="00662F83"/>
    <w:rsid w:val="0066306E"/>
    <w:rsid w:val="00663331"/>
    <w:rsid w:val="00663482"/>
    <w:rsid w:val="0066350E"/>
    <w:rsid w:val="00663743"/>
    <w:rsid w:val="00663A55"/>
    <w:rsid w:val="0066428E"/>
    <w:rsid w:val="00664600"/>
    <w:rsid w:val="00664BB2"/>
    <w:rsid w:val="0066514C"/>
    <w:rsid w:val="006651A1"/>
    <w:rsid w:val="006653E3"/>
    <w:rsid w:val="0066559D"/>
    <w:rsid w:val="00665877"/>
    <w:rsid w:val="006659B1"/>
    <w:rsid w:val="00665DA0"/>
    <w:rsid w:val="00665DEE"/>
    <w:rsid w:val="0066631F"/>
    <w:rsid w:val="00666424"/>
    <w:rsid w:val="006665E0"/>
    <w:rsid w:val="0066661F"/>
    <w:rsid w:val="006666A9"/>
    <w:rsid w:val="00666A03"/>
    <w:rsid w:val="00666B58"/>
    <w:rsid w:val="00666F4C"/>
    <w:rsid w:val="00667280"/>
    <w:rsid w:val="006672D5"/>
    <w:rsid w:val="00667820"/>
    <w:rsid w:val="00667A0D"/>
    <w:rsid w:val="00667C5F"/>
    <w:rsid w:val="0067024C"/>
    <w:rsid w:val="00670813"/>
    <w:rsid w:val="0067092D"/>
    <w:rsid w:val="00670A62"/>
    <w:rsid w:val="006715F7"/>
    <w:rsid w:val="006719B1"/>
    <w:rsid w:val="00671BAD"/>
    <w:rsid w:val="00671FCE"/>
    <w:rsid w:val="00672532"/>
    <w:rsid w:val="006728F6"/>
    <w:rsid w:val="00672AA2"/>
    <w:rsid w:val="00672C67"/>
    <w:rsid w:val="00672EB2"/>
    <w:rsid w:val="00672EF4"/>
    <w:rsid w:val="00672F6E"/>
    <w:rsid w:val="00672FFD"/>
    <w:rsid w:val="00673315"/>
    <w:rsid w:val="00673E4E"/>
    <w:rsid w:val="00673F6C"/>
    <w:rsid w:val="006742BD"/>
    <w:rsid w:val="00674490"/>
    <w:rsid w:val="0067475A"/>
    <w:rsid w:val="00674961"/>
    <w:rsid w:val="00674A1C"/>
    <w:rsid w:val="0067512E"/>
    <w:rsid w:val="00675486"/>
    <w:rsid w:val="00675A2D"/>
    <w:rsid w:val="00676200"/>
    <w:rsid w:val="00676731"/>
    <w:rsid w:val="006770BD"/>
    <w:rsid w:val="0067713B"/>
    <w:rsid w:val="006773B8"/>
    <w:rsid w:val="006773EB"/>
    <w:rsid w:val="00677448"/>
    <w:rsid w:val="006775ED"/>
    <w:rsid w:val="00677E2B"/>
    <w:rsid w:val="00677F35"/>
    <w:rsid w:val="00677FC9"/>
    <w:rsid w:val="00680383"/>
    <w:rsid w:val="006803A1"/>
    <w:rsid w:val="0068045B"/>
    <w:rsid w:val="0068047C"/>
    <w:rsid w:val="00680480"/>
    <w:rsid w:val="006805D9"/>
    <w:rsid w:val="0068098E"/>
    <w:rsid w:val="00680F5D"/>
    <w:rsid w:val="00680FF5"/>
    <w:rsid w:val="00681038"/>
    <w:rsid w:val="0068113B"/>
    <w:rsid w:val="00681274"/>
    <w:rsid w:val="00681305"/>
    <w:rsid w:val="00681344"/>
    <w:rsid w:val="00681440"/>
    <w:rsid w:val="006814DF"/>
    <w:rsid w:val="00681808"/>
    <w:rsid w:val="00681CCE"/>
    <w:rsid w:val="00681E45"/>
    <w:rsid w:val="00681F70"/>
    <w:rsid w:val="006825E6"/>
    <w:rsid w:val="00682920"/>
    <w:rsid w:val="00682D68"/>
    <w:rsid w:val="006832B2"/>
    <w:rsid w:val="0068337D"/>
    <w:rsid w:val="00683BE8"/>
    <w:rsid w:val="00683CB7"/>
    <w:rsid w:val="00683D6D"/>
    <w:rsid w:val="00684387"/>
    <w:rsid w:val="006849AB"/>
    <w:rsid w:val="006849DC"/>
    <w:rsid w:val="00684C27"/>
    <w:rsid w:val="006851E1"/>
    <w:rsid w:val="00685241"/>
    <w:rsid w:val="00685759"/>
    <w:rsid w:val="006858D4"/>
    <w:rsid w:val="0068590F"/>
    <w:rsid w:val="00685989"/>
    <w:rsid w:val="00685D13"/>
    <w:rsid w:val="00685FB1"/>
    <w:rsid w:val="00686120"/>
    <w:rsid w:val="0068641D"/>
    <w:rsid w:val="0068663F"/>
    <w:rsid w:val="00686723"/>
    <w:rsid w:val="006867D6"/>
    <w:rsid w:val="00686F82"/>
    <w:rsid w:val="00686FE8"/>
    <w:rsid w:val="0068762D"/>
    <w:rsid w:val="00687655"/>
    <w:rsid w:val="00687B72"/>
    <w:rsid w:val="00687DAF"/>
    <w:rsid w:val="00687DF9"/>
    <w:rsid w:val="00687EFC"/>
    <w:rsid w:val="00687FB7"/>
    <w:rsid w:val="006900A2"/>
    <w:rsid w:val="006902A3"/>
    <w:rsid w:val="00690562"/>
    <w:rsid w:val="00690638"/>
    <w:rsid w:val="00690656"/>
    <w:rsid w:val="00690759"/>
    <w:rsid w:val="00690AC0"/>
    <w:rsid w:val="00690C45"/>
    <w:rsid w:val="00690D5A"/>
    <w:rsid w:val="00690E38"/>
    <w:rsid w:val="00690E8C"/>
    <w:rsid w:val="00690F25"/>
    <w:rsid w:val="00690F78"/>
    <w:rsid w:val="0069113E"/>
    <w:rsid w:val="00691446"/>
    <w:rsid w:val="0069151C"/>
    <w:rsid w:val="00691D68"/>
    <w:rsid w:val="00691FF5"/>
    <w:rsid w:val="00692555"/>
    <w:rsid w:val="0069261A"/>
    <w:rsid w:val="0069289E"/>
    <w:rsid w:val="006929CA"/>
    <w:rsid w:val="00692A30"/>
    <w:rsid w:val="00692BF6"/>
    <w:rsid w:val="00692C19"/>
    <w:rsid w:val="00692DEB"/>
    <w:rsid w:val="006931F4"/>
    <w:rsid w:val="00693A6A"/>
    <w:rsid w:val="00693C8B"/>
    <w:rsid w:val="00693E09"/>
    <w:rsid w:val="00693E68"/>
    <w:rsid w:val="006940A5"/>
    <w:rsid w:val="00694348"/>
    <w:rsid w:val="006943B0"/>
    <w:rsid w:val="006943DE"/>
    <w:rsid w:val="006944C8"/>
    <w:rsid w:val="00694540"/>
    <w:rsid w:val="00694719"/>
    <w:rsid w:val="00694C79"/>
    <w:rsid w:val="00694CA0"/>
    <w:rsid w:val="00694FC1"/>
    <w:rsid w:val="0069581D"/>
    <w:rsid w:val="006958D3"/>
    <w:rsid w:val="00695AB5"/>
    <w:rsid w:val="00695B72"/>
    <w:rsid w:val="00695C90"/>
    <w:rsid w:val="00695D03"/>
    <w:rsid w:val="00695D12"/>
    <w:rsid w:val="00695D79"/>
    <w:rsid w:val="006960DB"/>
    <w:rsid w:val="00696239"/>
    <w:rsid w:val="006965E8"/>
    <w:rsid w:val="00696F3B"/>
    <w:rsid w:val="00697009"/>
    <w:rsid w:val="0069709D"/>
    <w:rsid w:val="00697345"/>
    <w:rsid w:val="0069751B"/>
    <w:rsid w:val="00697984"/>
    <w:rsid w:val="006979B5"/>
    <w:rsid w:val="00697D8D"/>
    <w:rsid w:val="00697DDC"/>
    <w:rsid w:val="00697FD1"/>
    <w:rsid w:val="006A048C"/>
    <w:rsid w:val="006A051F"/>
    <w:rsid w:val="006A08FC"/>
    <w:rsid w:val="006A0A59"/>
    <w:rsid w:val="006A0AC9"/>
    <w:rsid w:val="006A0B7E"/>
    <w:rsid w:val="006A0D1C"/>
    <w:rsid w:val="006A156B"/>
    <w:rsid w:val="006A1DE4"/>
    <w:rsid w:val="006A1E00"/>
    <w:rsid w:val="006A2790"/>
    <w:rsid w:val="006A29BE"/>
    <w:rsid w:val="006A2CF0"/>
    <w:rsid w:val="006A2CFD"/>
    <w:rsid w:val="006A2D65"/>
    <w:rsid w:val="006A34BC"/>
    <w:rsid w:val="006A3813"/>
    <w:rsid w:val="006A386D"/>
    <w:rsid w:val="006A4012"/>
    <w:rsid w:val="006A40A7"/>
    <w:rsid w:val="006A4120"/>
    <w:rsid w:val="006A4331"/>
    <w:rsid w:val="006A46F7"/>
    <w:rsid w:val="006A47C5"/>
    <w:rsid w:val="006A47D3"/>
    <w:rsid w:val="006A4A20"/>
    <w:rsid w:val="006A4E53"/>
    <w:rsid w:val="006A525B"/>
    <w:rsid w:val="006A53A1"/>
    <w:rsid w:val="006A557E"/>
    <w:rsid w:val="006A55D6"/>
    <w:rsid w:val="006A5922"/>
    <w:rsid w:val="006A5B56"/>
    <w:rsid w:val="006A5C25"/>
    <w:rsid w:val="006A60B2"/>
    <w:rsid w:val="006A62FB"/>
    <w:rsid w:val="006A63D6"/>
    <w:rsid w:val="006A669E"/>
    <w:rsid w:val="006A676A"/>
    <w:rsid w:val="006A67F6"/>
    <w:rsid w:val="006A6D08"/>
    <w:rsid w:val="006A6DF3"/>
    <w:rsid w:val="006A6E08"/>
    <w:rsid w:val="006A7540"/>
    <w:rsid w:val="006A77F0"/>
    <w:rsid w:val="006A789E"/>
    <w:rsid w:val="006A78B6"/>
    <w:rsid w:val="006A7956"/>
    <w:rsid w:val="006A7F43"/>
    <w:rsid w:val="006B02D2"/>
    <w:rsid w:val="006B0335"/>
    <w:rsid w:val="006B0B9F"/>
    <w:rsid w:val="006B1831"/>
    <w:rsid w:val="006B1867"/>
    <w:rsid w:val="006B1BAE"/>
    <w:rsid w:val="006B1E4C"/>
    <w:rsid w:val="006B1F56"/>
    <w:rsid w:val="006B246B"/>
    <w:rsid w:val="006B25DA"/>
    <w:rsid w:val="006B275F"/>
    <w:rsid w:val="006B29C3"/>
    <w:rsid w:val="006B2C99"/>
    <w:rsid w:val="006B2CF0"/>
    <w:rsid w:val="006B3121"/>
    <w:rsid w:val="006B3146"/>
    <w:rsid w:val="006B3379"/>
    <w:rsid w:val="006B339C"/>
    <w:rsid w:val="006B33F1"/>
    <w:rsid w:val="006B350D"/>
    <w:rsid w:val="006B3956"/>
    <w:rsid w:val="006B3A3C"/>
    <w:rsid w:val="006B3B1D"/>
    <w:rsid w:val="006B4046"/>
    <w:rsid w:val="006B40AF"/>
    <w:rsid w:val="006B4110"/>
    <w:rsid w:val="006B41F3"/>
    <w:rsid w:val="006B458D"/>
    <w:rsid w:val="006B45E6"/>
    <w:rsid w:val="006B4BC4"/>
    <w:rsid w:val="006B4C14"/>
    <w:rsid w:val="006B4CC8"/>
    <w:rsid w:val="006B50FF"/>
    <w:rsid w:val="006B59C4"/>
    <w:rsid w:val="006B607F"/>
    <w:rsid w:val="006B60A2"/>
    <w:rsid w:val="006B6728"/>
    <w:rsid w:val="006B6856"/>
    <w:rsid w:val="006B6AC4"/>
    <w:rsid w:val="006B6CE4"/>
    <w:rsid w:val="006B6F0B"/>
    <w:rsid w:val="006B72EA"/>
    <w:rsid w:val="006B74B8"/>
    <w:rsid w:val="006B754B"/>
    <w:rsid w:val="006B75A9"/>
    <w:rsid w:val="006B7818"/>
    <w:rsid w:val="006B78BF"/>
    <w:rsid w:val="006C0347"/>
    <w:rsid w:val="006C0B2F"/>
    <w:rsid w:val="006C0C55"/>
    <w:rsid w:val="006C0F73"/>
    <w:rsid w:val="006C1699"/>
    <w:rsid w:val="006C1871"/>
    <w:rsid w:val="006C194E"/>
    <w:rsid w:val="006C1B2E"/>
    <w:rsid w:val="006C1C34"/>
    <w:rsid w:val="006C1D29"/>
    <w:rsid w:val="006C1D4B"/>
    <w:rsid w:val="006C200B"/>
    <w:rsid w:val="006C2650"/>
    <w:rsid w:val="006C342A"/>
    <w:rsid w:val="006C34DD"/>
    <w:rsid w:val="006C34FC"/>
    <w:rsid w:val="006C35AB"/>
    <w:rsid w:val="006C36EC"/>
    <w:rsid w:val="006C36F3"/>
    <w:rsid w:val="006C3A95"/>
    <w:rsid w:val="006C3B5B"/>
    <w:rsid w:val="006C3BC2"/>
    <w:rsid w:val="006C4025"/>
    <w:rsid w:val="006C4324"/>
    <w:rsid w:val="006C452B"/>
    <w:rsid w:val="006C4B8C"/>
    <w:rsid w:val="006C4B8D"/>
    <w:rsid w:val="006C4CD6"/>
    <w:rsid w:val="006C5B15"/>
    <w:rsid w:val="006C5D3D"/>
    <w:rsid w:val="006C5F6C"/>
    <w:rsid w:val="006C6130"/>
    <w:rsid w:val="006C61EC"/>
    <w:rsid w:val="006C672B"/>
    <w:rsid w:val="006C6862"/>
    <w:rsid w:val="006C6A16"/>
    <w:rsid w:val="006C6ACA"/>
    <w:rsid w:val="006C6CB0"/>
    <w:rsid w:val="006C6E18"/>
    <w:rsid w:val="006C6EB5"/>
    <w:rsid w:val="006C6F46"/>
    <w:rsid w:val="006C7028"/>
    <w:rsid w:val="006C71A6"/>
    <w:rsid w:val="006C7369"/>
    <w:rsid w:val="006C7793"/>
    <w:rsid w:val="006C79E8"/>
    <w:rsid w:val="006C7B1F"/>
    <w:rsid w:val="006D00B2"/>
    <w:rsid w:val="006D01A5"/>
    <w:rsid w:val="006D08E0"/>
    <w:rsid w:val="006D0BD1"/>
    <w:rsid w:val="006D0C37"/>
    <w:rsid w:val="006D0CE5"/>
    <w:rsid w:val="006D0CE6"/>
    <w:rsid w:val="006D0DD0"/>
    <w:rsid w:val="006D0E86"/>
    <w:rsid w:val="006D11BD"/>
    <w:rsid w:val="006D12CF"/>
    <w:rsid w:val="006D1354"/>
    <w:rsid w:val="006D14AB"/>
    <w:rsid w:val="006D14C4"/>
    <w:rsid w:val="006D1535"/>
    <w:rsid w:val="006D1689"/>
    <w:rsid w:val="006D16E0"/>
    <w:rsid w:val="006D218F"/>
    <w:rsid w:val="006D24FA"/>
    <w:rsid w:val="006D2A4F"/>
    <w:rsid w:val="006D2BA3"/>
    <w:rsid w:val="006D2D4B"/>
    <w:rsid w:val="006D2E8F"/>
    <w:rsid w:val="006D32A4"/>
    <w:rsid w:val="006D3B71"/>
    <w:rsid w:val="006D41D8"/>
    <w:rsid w:val="006D459A"/>
    <w:rsid w:val="006D45A4"/>
    <w:rsid w:val="006D4EFE"/>
    <w:rsid w:val="006D506F"/>
    <w:rsid w:val="006D53F1"/>
    <w:rsid w:val="006D559C"/>
    <w:rsid w:val="006D56B6"/>
    <w:rsid w:val="006D5768"/>
    <w:rsid w:val="006D5C21"/>
    <w:rsid w:val="006D5F33"/>
    <w:rsid w:val="006D5F3B"/>
    <w:rsid w:val="006D6362"/>
    <w:rsid w:val="006D63BB"/>
    <w:rsid w:val="006D6447"/>
    <w:rsid w:val="006D6492"/>
    <w:rsid w:val="006D6F63"/>
    <w:rsid w:val="006D6FE3"/>
    <w:rsid w:val="006D70E3"/>
    <w:rsid w:val="006D73F5"/>
    <w:rsid w:val="006D7847"/>
    <w:rsid w:val="006D7CC9"/>
    <w:rsid w:val="006E021D"/>
    <w:rsid w:val="006E029F"/>
    <w:rsid w:val="006E05A5"/>
    <w:rsid w:val="006E0B4F"/>
    <w:rsid w:val="006E0F68"/>
    <w:rsid w:val="006E0FDE"/>
    <w:rsid w:val="006E1078"/>
    <w:rsid w:val="006E11F8"/>
    <w:rsid w:val="006E11FC"/>
    <w:rsid w:val="006E122C"/>
    <w:rsid w:val="006E1318"/>
    <w:rsid w:val="006E1449"/>
    <w:rsid w:val="006E1464"/>
    <w:rsid w:val="006E1716"/>
    <w:rsid w:val="006E1816"/>
    <w:rsid w:val="006E19DF"/>
    <w:rsid w:val="006E2139"/>
    <w:rsid w:val="006E233B"/>
    <w:rsid w:val="006E25A6"/>
    <w:rsid w:val="006E2AF6"/>
    <w:rsid w:val="006E2C22"/>
    <w:rsid w:val="006E2C40"/>
    <w:rsid w:val="006E2CEC"/>
    <w:rsid w:val="006E30CC"/>
    <w:rsid w:val="006E3112"/>
    <w:rsid w:val="006E31A3"/>
    <w:rsid w:val="006E322C"/>
    <w:rsid w:val="006E33D2"/>
    <w:rsid w:val="006E3517"/>
    <w:rsid w:val="006E37A8"/>
    <w:rsid w:val="006E3BE2"/>
    <w:rsid w:val="006E3EE4"/>
    <w:rsid w:val="006E3F63"/>
    <w:rsid w:val="006E4114"/>
    <w:rsid w:val="006E42E4"/>
    <w:rsid w:val="006E47B2"/>
    <w:rsid w:val="006E4B0F"/>
    <w:rsid w:val="006E5178"/>
    <w:rsid w:val="006E51D0"/>
    <w:rsid w:val="006E5399"/>
    <w:rsid w:val="006E57A9"/>
    <w:rsid w:val="006E5E3A"/>
    <w:rsid w:val="006E62CD"/>
    <w:rsid w:val="006E654A"/>
    <w:rsid w:val="006E656C"/>
    <w:rsid w:val="006E7010"/>
    <w:rsid w:val="006E7056"/>
    <w:rsid w:val="006E7060"/>
    <w:rsid w:val="006E726B"/>
    <w:rsid w:val="006E7879"/>
    <w:rsid w:val="006E78F1"/>
    <w:rsid w:val="006E7C0F"/>
    <w:rsid w:val="006F0028"/>
    <w:rsid w:val="006F09F3"/>
    <w:rsid w:val="006F0A0E"/>
    <w:rsid w:val="006F0D7D"/>
    <w:rsid w:val="006F142E"/>
    <w:rsid w:val="006F19E0"/>
    <w:rsid w:val="006F1A23"/>
    <w:rsid w:val="006F1AEA"/>
    <w:rsid w:val="006F1DE7"/>
    <w:rsid w:val="006F1DF9"/>
    <w:rsid w:val="006F1EF9"/>
    <w:rsid w:val="006F2046"/>
    <w:rsid w:val="006F28FA"/>
    <w:rsid w:val="006F2ED9"/>
    <w:rsid w:val="006F2F57"/>
    <w:rsid w:val="006F3033"/>
    <w:rsid w:val="006F309D"/>
    <w:rsid w:val="006F3159"/>
    <w:rsid w:val="006F32A1"/>
    <w:rsid w:val="006F32E0"/>
    <w:rsid w:val="006F34E8"/>
    <w:rsid w:val="006F3CD2"/>
    <w:rsid w:val="006F3FFD"/>
    <w:rsid w:val="006F40C1"/>
    <w:rsid w:val="006F4232"/>
    <w:rsid w:val="006F42EA"/>
    <w:rsid w:val="006F43E9"/>
    <w:rsid w:val="006F45E8"/>
    <w:rsid w:val="006F4B4F"/>
    <w:rsid w:val="006F51FB"/>
    <w:rsid w:val="006F55B8"/>
    <w:rsid w:val="006F5726"/>
    <w:rsid w:val="006F5A6D"/>
    <w:rsid w:val="006F5F8F"/>
    <w:rsid w:val="006F6001"/>
    <w:rsid w:val="006F6089"/>
    <w:rsid w:val="006F62B8"/>
    <w:rsid w:val="006F6361"/>
    <w:rsid w:val="006F65E5"/>
    <w:rsid w:val="006F66CF"/>
    <w:rsid w:val="006F66EB"/>
    <w:rsid w:val="006F68DA"/>
    <w:rsid w:val="006F68F2"/>
    <w:rsid w:val="006F6BD2"/>
    <w:rsid w:val="006F6D46"/>
    <w:rsid w:val="006F6EF1"/>
    <w:rsid w:val="006F6FF2"/>
    <w:rsid w:val="006F711B"/>
    <w:rsid w:val="006F7659"/>
    <w:rsid w:val="006F7894"/>
    <w:rsid w:val="006F7D96"/>
    <w:rsid w:val="007000DE"/>
    <w:rsid w:val="00700348"/>
    <w:rsid w:val="0070072A"/>
    <w:rsid w:val="00700A1F"/>
    <w:rsid w:val="00700BF5"/>
    <w:rsid w:val="00700D23"/>
    <w:rsid w:val="00701066"/>
    <w:rsid w:val="0070150A"/>
    <w:rsid w:val="007016A9"/>
    <w:rsid w:val="00702089"/>
    <w:rsid w:val="007024A5"/>
    <w:rsid w:val="007026B6"/>
    <w:rsid w:val="00702C8A"/>
    <w:rsid w:val="0070323A"/>
    <w:rsid w:val="007034F8"/>
    <w:rsid w:val="0070360B"/>
    <w:rsid w:val="007038C9"/>
    <w:rsid w:val="007038F4"/>
    <w:rsid w:val="007039C8"/>
    <w:rsid w:val="007039E4"/>
    <w:rsid w:val="00703A5E"/>
    <w:rsid w:val="00703CA2"/>
    <w:rsid w:val="00703FEA"/>
    <w:rsid w:val="00704071"/>
    <w:rsid w:val="00704137"/>
    <w:rsid w:val="007041A9"/>
    <w:rsid w:val="007041F5"/>
    <w:rsid w:val="007042F5"/>
    <w:rsid w:val="00704529"/>
    <w:rsid w:val="0070496E"/>
    <w:rsid w:val="00704F57"/>
    <w:rsid w:val="00704FB7"/>
    <w:rsid w:val="0070565E"/>
    <w:rsid w:val="00705927"/>
    <w:rsid w:val="007059DC"/>
    <w:rsid w:val="0070641E"/>
    <w:rsid w:val="00706680"/>
    <w:rsid w:val="007068A2"/>
    <w:rsid w:val="00706B86"/>
    <w:rsid w:val="00706D21"/>
    <w:rsid w:val="00706D25"/>
    <w:rsid w:val="007070E9"/>
    <w:rsid w:val="0070723A"/>
    <w:rsid w:val="00707583"/>
    <w:rsid w:val="00707D7C"/>
    <w:rsid w:val="00707EFB"/>
    <w:rsid w:val="00707F49"/>
    <w:rsid w:val="00707F55"/>
    <w:rsid w:val="0071020A"/>
    <w:rsid w:val="00710A3E"/>
    <w:rsid w:val="00710E29"/>
    <w:rsid w:val="00710E7F"/>
    <w:rsid w:val="00711242"/>
    <w:rsid w:val="00712270"/>
    <w:rsid w:val="0071247C"/>
    <w:rsid w:val="00712897"/>
    <w:rsid w:val="00712ABB"/>
    <w:rsid w:val="00712E10"/>
    <w:rsid w:val="00713126"/>
    <w:rsid w:val="007133AA"/>
    <w:rsid w:val="007134F9"/>
    <w:rsid w:val="007135D5"/>
    <w:rsid w:val="00713C5E"/>
    <w:rsid w:val="00713E91"/>
    <w:rsid w:val="007144F0"/>
    <w:rsid w:val="00714BEF"/>
    <w:rsid w:val="00714DC1"/>
    <w:rsid w:val="00714E71"/>
    <w:rsid w:val="00715039"/>
    <w:rsid w:val="007153AB"/>
    <w:rsid w:val="007158CD"/>
    <w:rsid w:val="00715936"/>
    <w:rsid w:val="007160CC"/>
    <w:rsid w:val="007163AB"/>
    <w:rsid w:val="007164FE"/>
    <w:rsid w:val="007168FC"/>
    <w:rsid w:val="00716A63"/>
    <w:rsid w:val="00716B40"/>
    <w:rsid w:val="00716D1A"/>
    <w:rsid w:val="00717163"/>
    <w:rsid w:val="00717584"/>
    <w:rsid w:val="007175AB"/>
    <w:rsid w:val="00717A7A"/>
    <w:rsid w:val="00717E0B"/>
    <w:rsid w:val="00717E6C"/>
    <w:rsid w:val="00717F23"/>
    <w:rsid w:val="00720152"/>
    <w:rsid w:val="0072058A"/>
    <w:rsid w:val="007205D0"/>
    <w:rsid w:val="007208D7"/>
    <w:rsid w:val="007208F4"/>
    <w:rsid w:val="00720A72"/>
    <w:rsid w:val="00720F5B"/>
    <w:rsid w:val="00720F9E"/>
    <w:rsid w:val="00720FF8"/>
    <w:rsid w:val="007212E3"/>
    <w:rsid w:val="0072161B"/>
    <w:rsid w:val="00721815"/>
    <w:rsid w:val="0072199A"/>
    <w:rsid w:val="00721C62"/>
    <w:rsid w:val="00722135"/>
    <w:rsid w:val="00722376"/>
    <w:rsid w:val="00722397"/>
    <w:rsid w:val="007223C9"/>
    <w:rsid w:val="0072334C"/>
    <w:rsid w:val="00723377"/>
    <w:rsid w:val="0072351A"/>
    <w:rsid w:val="00723573"/>
    <w:rsid w:val="00723AD3"/>
    <w:rsid w:val="00724286"/>
    <w:rsid w:val="007243A0"/>
    <w:rsid w:val="0072446A"/>
    <w:rsid w:val="007247B6"/>
    <w:rsid w:val="007248E5"/>
    <w:rsid w:val="00724AC7"/>
    <w:rsid w:val="00724DE7"/>
    <w:rsid w:val="00724FBF"/>
    <w:rsid w:val="007250A2"/>
    <w:rsid w:val="007250F2"/>
    <w:rsid w:val="007254F6"/>
    <w:rsid w:val="00725978"/>
    <w:rsid w:val="007259AA"/>
    <w:rsid w:val="00725A2A"/>
    <w:rsid w:val="00725B4D"/>
    <w:rsid w:val="00725C27"/>
    <w:rsid w:val="00725CEF"/>
    <w:rsid w:val="00725F19"/>
    <w:rsid w:val="007263B8"/>
    <w:rsid w:val="00726422"/>
    <w:rsid w:val="007269D9"/>
    <w:rsid w:val="00726FD3"/>
    <w:rsid w:val="00727285"/>
    <w:rsid w:val="007272AD"/>
    <w:rsid w:val="007276B6"/>
    <w:rsid w:val="0072797F"/>
    <w:rsid w:val="007279ED"/>
    <w:rsid w:val="00727AF4"/>
    <w:rsid w:val="00727B6A"/>
    <w:rsid w:val="00727E69"/>
    <w:rsid w:val="00730778"/>
    <w:rsid w:val="00730810"/>
    <w:rsid w:val="00730851"/>
    <w:rsid w:val="0073085A"/>
    <w:rsid w:val="007308D6"/>
    <w:rsid w:val="00730E3D"/>
    <w:rsid w:val="00731460"/>
    <w:rsid w:val="00731807"/>
    <w:rsid w:val="00731A6D"/>
    <w:rsid w:val="00731BD0"/>
    <w:rsid w:val="00732A9C"/>
    <w:rsid w:val="00732FA2"/>
    <w:rsid w:val="0073317D"/>
    <w:rsid w:val="007333C6"/>
    <w:rsid w:val="00733406"/>
    <w:rsid w:val="00733484"/>
    <w:rsid w:val="007337EC"/>
    <w:rsid w:val="00733A62"/>
    <w:rsid w:val="00733B40"/>
    <w:rsid w:val="00733B5F"/>
    <w:rsid w:val="00733BDE"/>
    <w:rsid w:val="00733C31"/>
    <w:rsid w:val="00733C37"/>
    <w:rsid w:val="00733CEE"/>
    <w:rsid w:val="00733D77"/>
    <w:rsid w:val="0073423D"/>
    <w:rsid w:val="00734C8B"/>
    <w:rsid w:val="00734F04"/>
    <w:rsid w:val="00734FA6"/>
    <w:rsid w:val="00734FEE"/>
    <w:rsid w:val="00735129"/>
    <w:rsid w:val="007353B4"/>
    <w:rsid w:val="00735545"/>
    <w:rsid w:val="0073557B"/>
    <w:rsid w:val="00735699"/>
    <w:rsid w:val="00735A0B"/>
    <w:rsid w:val="00735CE0"/>
    <w:rsid w:val="00735F8C"/>
    <w:rsid w:val="00735FEC"/>
    <w:rsid w:val="007360AE"/>
    <w:rsid w:val="0073644F"/>
    <w:rsid w:val="007366AD"/>
    <w:rsid w:val="0073677E"/>
    <w:rsid w:val="00736AEB"/>
    <w:rsid w:val="00736B7C"/>
    <w:rsid w:val="00737961"/>
    <w:rsid w:val="00737A00"/>
    <w:rsid w:val="00737A4E"/>
    <w:rsid w:val="00737C17"/>
    <w:rsid w:val="00740259"/>
    <w:rsid w:val="007407AF"/>
    <w:rsid w:val="00740893"/>
    <w:rsid w:val="00741935"/>
    <w:rsid w:val="00741A35"/>
    <w:rsid w:val="00742020"/>
    <w:rsid w:val="00742075"/>
    <w:rsid w:val="00742269"/>
    <w:rsid w:val="007427A8"/>
    <w:rsid w:val="00742879"/>
    <w:rsid w:val="007429B1"/>
    <w:rsid w:val="0074305B"/>
    <w:rsid w:val="00743077"/>
    <w:rsid w:val="00743289"/>
    <w:rsid w:val="007434DF"/>
    <w:rsid w:val="007438B4"/>
    <w:rsid w:val="00743966"/>
    <w:rsid w:val="00743A85"/>
    <w:rsid w:val="00743AAB"/>
    <w:rsid w:val="00743CEF"/>
    <w:rsid w:val="00743DBD"/>
    <w:rsid w:val="00743E34"/>
    <w:rsid w:val="00743F45"/>
    <w:rsid w:val="00743F8E"/>
    <w:rsid w:val="007440F2"/>
    <w:rsid w:val="0074466D"/>
    <w:rsid w:val="00744718"/>
    <w:rsid w:val="007447B4"/>
    <w:rsid w:val="00744919"/>
    <w:rsid w:val="00744BA0"/>
    <w:rsid w:val="00744FAA"/>
    <w:rsid w:val="00745265"/>
    <w:rsid w:val="007452E4"/>
    <w:rsid w:val="007453D0"/>
    <w:rsid w:val="00745437"/>
    <w:rsid w:val="0074570D"/>
    <w:rsid w:val="00745769"/>
    <w:rsid w:val="00745C28"/>
    <w:rsid w:val="0074619E"/>
    <w:rsid w:val="0074627B"/>
    <w:rsid w:val="007462A5"/>
    <w:rsid w:val="0074631F"/>
    <w:rsid w:val="00746361"/>
    <w:rsid w:val="00746548"/>
    <w:rsid w:val="007465AA"/>
    <w:rsid w:val="00746635"/>
    <w:rsid w:val="007468EC"/>
    <w:rsid w:val="00746947"/>
    <w:rsid w:val="007469F2"/>
    <w:rsid w:val="00746C8F"/>
    <w:rsid w:val="00746DEF"/>
    <w:rsid w:val="00747449"/>
    <w:rsid w:val="0074777A"/>
    <w:rsid w:val="007477D3"/>
    <w:rsid w:val="00747C7B"/>
    <w:rsid w:val="00747EC6"/>
    <w:rsid w:val="00747F10"/>
    <w:rsid w:val="007502F1"/>
    <w:rsid w:val="00750574"/>
    <w:rsid w:val="0075099C"/>
    <w:rsid w:val="00750DE0"/>
    <w:rsid w:val="00750EA3"/>
    <w:rsid w:val="00750F7E"/>
    <w:rsid w:val="00751143"/>
    <w:rsid w:val="0075121C"/>
    <w:rsid w:val="00751ADF"/>
    <w:rsid w:val="00751AF4"/>
    <w:rsid w:val="00751D03"/>
    <w:rsid w:val="00751E18"/>
    <w:rsid w:val="0075253F"/>
    <w:rsid w:val="007526C8"/>
    <w:rsid w:val="00752879"/>
    <w:rsid w:val="00752930"/>
    <w:rsid w:val="00752BB7"/>
    <w:rsid w:val="0075370A"/>
    <w:rsid w:val="007539AC"/>
    <w:rsid w:val="00753B28"/>
    <w:rsid w:val="00753FC4"/>
    <w:rsid w:val="007548FD"/>
    <w:rsid w:val="0075492D"/>
    <w:rsid w:val="00754B04"/>
    <w:rsid w:val="00754B87"/>
    <w:rsid w:val="00754B8E"/>
    <w:rsid w:val="00754D3F"/>
    <w:rsid w:val="00755534"/>
    <w:rsid w:val="00755826"/>
    <w:rsid w:val="0075583A"/>
    <w:rsid w:val="00755CC0"/>
    <w:rsid w:val="00755E29"/>
    <w:rsid w:val="00755F60"/>
    <w:rsid w:val="00756275"/>
    <w:rsid w:val="0075633E"/>
    <w:rsid w:val="0075645E"/>
    <w:rsid w:val="00756C57"/>
    <w:rsid w:val="00756DAB"/>
    <w:rsid w:val="00756F36"/>
    <w:rsid w:val="00757057"/>
    <w:rsid w:val="007572CC"/>
    <w:rsid w:val="0075739F"/>
    <w:rsid w:val="00757443"/>
    <w:rsid w:val="007575C3"/>
    <w:rsid w:val="007575F9"/>
    <w:rsid w:val="00757970"/>
    <w:rsid w:val="00757A1C"/>
    <w:rsid w:val="00757B17"/>
    <w:rsid w:val="00757D3B"/>
    <w:rsid w:val="007606A1"/>
    <w:rsid w:val="00760A13"/>
    <w:rsid w:val="00760DF8"/>
    <w:rsid w:val="00761572"/>
    <w:rsid w:val="0076166A"/>
    <w:rsid w:val="007618A4"/>
    <w:rsid w:val="00761EDB"/>
    <w:rsid w:val="00762304"/>
    <w:rsid w:val="00762476"/>
    <w:rsid w:val="00762762"/>
    <w:rsid w:val="007629D8"/>
    <w:rsid w:val="00762C25"/>
    <w:rsid w:val="007632A1"/>
    <w:rsid w:val="0076350F"/>
    <w:rsid w:val="00763598"/>
    <w:rsid w:val="007638CD"/>
    <w:rsid w:val="00763A65"/>
    <w:rsid w:val="00763DFD"/>
    <w:rsid w:val="007641FF"/>
    <w:rsid w:val="007643F7"/>
    <w:rsid w:val="00764437"/>
    <w:rsid w:val="007644EA"/>
    <w:rsid w:val="007647F0"/>
    <w:rsid w:val="007647FE"/>
    <w:rsid w:val="00764A8F"/>
    <w:rsid w:val="00764F54"/>
    <w:rsid w:val="00765A5A"/>
    <w:rsid w:val="00765E9B"/>
    <w:rsid w:val="00765F46"/>
    <w:rsid w:val="00765F85"/>
    <w:rsid w:val="0076606A"/>
    <w:rsid w:val="007660B5"/>
    <w:rsid w:val="00766125"/>
    <w:rsid w:val="00766394"/>
    <w:rsid w:val="007663D9"/>
    <w:rsid w:val="00766845"/>
    <w:rsid w:val="00766A2E"/>
    <w:rsid w:val="00766B7F"/>
    <w:rsid w:val="00767063"/>
    <w:rsid w:val="00767463"/>
    <w:rsid w:val="0076759B"/>
    <w:rsid w:val="00767759"/>
    <w:rsid w:val="00767848"/>
    <w:rsid w:val="0076789E"/>
    <w:rsid w:val="007700C6"/>
    <w:rsid w:val="007702F0"/>
    <w:rsid w:val="0077045E"/>
    <w:rsid w:val="00770946"/>
    <w:rsid w:val="0077094F"/>
    <w:rsid w:val="00770E10"/>
    <w:rsid w:val="00770FAD"/>
    <w:rsid w:val="00771033"/>
    <w:rsid w:val="00771103"/>
    <w:rsid w:val="007712A3"/>
    <w:rsid w:val="007712AE"/>
    <w:rsid w:val="007714EF"/>
    <w:rsid w:val="007717C6"/>
    <w:rsid w:val="00771E6D"/>
    <w:rsid w:val="00771F36"/>
    <w:rsid w:val="00772159"/>
    <w:rsid w:val="0077222E"/>
    <w:rsid w:val="007722F2"/>
    <w:rsid w:val="0077289D"/>
    <w:rsid w:val="00772B58"/>
    <w:rsid w:val="00772E89"/>
    <w:rsid w:val="00772EEC"/>
    <w:rsid w:val="00772F12"/>
    <w:rsid w:val="00772FF2"/>
    <w:rsid w:val="007732AE"/>
    <w:rsid w:val="00773723"/>
    <w:rsid w:val="0077373C"/>
    <w:rsid w:val="007737AB"/>
    <w:rsid w:val="00773D80"/>
    <w:rsid w:val="007748E6"/>
    <w:rsid w:val="00774EF8"/>
    <w:rsid w:val="0077507D"/>
    <w:rsid w:val="00775181"/>
    <w:rsid w:val="00775375"/>
    <w:rsid w:val="00775924"/>
    <w:rsid w:val="00775A0F"/>
    <w:rsid w:val="00775EB1"/>
    <w:rsid w:val="00775FEA"/>
    <w:rsid w:val="00776571"/>
    <w:rsid w:val="00776894"/>
    <w:rsid w:val="007768F5"/>
    <w:rsid w:val="007769CC"/>
    <w:rsid w:val="00776A8D"/>
    <w:rsid w:val="00776CE4"/>
    <w:rsid w:val="00776FB2"/>
    <w:rsid w:val="00777171"/>
    <w:rsid w:val="00777260"/>
    <w:rsid w:val="00777338"/>
    <w:rsid w:val="007774B4"/>
    <w:rsid w:val="007777CB"/>
    <w:rsid w:val="00777BFB"/>
    <w:rsid w:val="00777C92"/>
    <w:rsid w:val="00777D09"/>
    <w:rsid w:val="00777D74"/>
    <w:rsid w:val="0078039E"/>
    <w:rsid w:val="0078074B"/>
    <w:rsid w:val="007807FB"/>
    <w:rsid w:val="00780869"/>
    <w:rsid w:val="00780C08"/>
    <w:rsid w:val="00780C3F"/>
    <w:rsid w:val="00780E66"/>
    <w:rsid w:val="00780E82"/>
    <w:rsid w:val="007815F2"/>
    <w:rsid w:val="00781906"/>
    <w:rsid w:val="00781AF2"/>
    <w:rsid w:val="00781AFA"/>
    <w:rsid w:val="00781BD9"/>
    <w:rsid w:val="00781CE8"/>
    <w:rsid w:val="00782320"/>
    <w:rsid w:val="007823BE"/>
    <w:rsid w:val="00782494"/>
    <w:rsid w:val="007827A3"/>
    <w:rsid w:val="00782E57"/>
    <w:rsid w:val="007831F3"/>
    <w:rsid w:val="007832B5"/>
    <w:rsid w:val="007833ED"/>
    <w:rsid w:val="00783DA2"/>
    <w:rsid w:val="00784261"/>
    <w:rsid w:val="00784859"/>
    <w:rsid w:val="00784A1E"/>
    <w:rsid w:val="00784EFB"/>
    <w:rsid w:val="00785149"/>
    <w:rsid w:val="0078515F"/>
    <w:rsid w:val="007853D2"/>
    <w:rsid w:val="00785C2E"/>
    <w:rsid w:val="00785E51"/>
    <w:rsid w:val="00785FDA"/>
    <w:rsid w:val="00786043"/>
    <w:rsid w:val="007860DE"/>
    <w:rsid w:val="007862BB"/>
    <w:rsid w:val="0078639F"/>
    <w:rsid w:val="007864A0"/>
    <w:rsid w:val="00786635"/>
    <w:rsid w:val="00786F61"/>
    <w:rsid w:val="007871E5"/>
    <w:rsid w:val="00787341"/>
    <w:rsid w:val="00787E22"/>
    <w:rsid w:val="007902E3"/>
    <w:rsid w:val="00790514"/>
    <w:rsid w:val="0079089D"/>
    <w:rsid w:val="00790AAA"/>
    <w:rsid w:val="00790B57"/>
    <w:rsid w:val="00790FD7"/>
    <w:rsid w:val="007911F5"/>
    <w:rsid w:val="007912E1"/>
    <w:rsid w:val="007918C7"/>
    <w:rsid w:val="007919CB"/>
    <w:rsid w:val="00791AE7"/>
    <w:rsid w:val="00791F59"/>
    <w:rsid w:val="00791F98"/>
    <w:rsid w:val="0079226F"/>
    <w:rsid w:val="007922F3"/>
    <w:rsid w:val="007924FC"/>
    <w:rsid w:val="0079266B"/>
    <w:rsid w:val="00792785"/>
    <w:rsid w:val="007927CB"/>
    <w:rsid w:val="007932E0"/>
    <w:rsid w:val="00793616"/>
    <w:rsid w:val="00793629"/>
    <w:rsid w:val="00793ACF"/>
    <w:rsid w:val="00793FB3"/>
    <w:rsid w:val="007944C3"/>
    <w:rsid w:val="00794787"/>
    <w:rsid w:val="00794C01"/>
    <w:rsid w:val="00794D62"/>
    <w:rsid w:val="00794E1D"/>
    <w:rsid w:val="00794E3F"/>
    <w:rsid w:val="00794EE1"/>
    <w:rsid w:val="00795058"/>
    <w:rsid w:val="0079519A"/>
    <w:rsid w:val="007951A1"/>
    <w:rsid w:val="007952B8"/>
    <w:rsid w:val="00795472"/>
    <w:rsid w:val="00795523"/>
    <w:rsid w:val="0079554B"/>
    <w:rsid w:val="007956EB"/>
    <w:rsid w:val="00795A48"/>
    <w:rsid w:val="00795B6D"/>
    <w:rsid w:val="007961F4"/>
    <w:rsid w:val="00796405"/>
    <w:rsid w:val="0079654E"/>
    <w:rsid w:val="00796A89"/>
    <w:rsid w:val="00796D57"/>
    <w:rsid w:val="00796DCA"/>
    <w:rsid w:val="00796F9A"/>
    <w:rsid w:val="007973B1"/>
    <w:rsid w:val="00797527"/>
    <w:rsid w:val="00797A60"/>
    <w:rsid w:val="00797BD6"/>
    <w:rsid w:val="00797C36"/>
    <w:rsid w:val="007A01C1"/>
    <w:rsid w:val="007A0C09"/>
    <w:rsid w:val="007A0FDF"/>
    <w:rsid w:val="007A1165"/>
    <w:rsid w:val="007A11C0"/>
    <w:rsid w:val="007A14FC"/>
    <w:rsid w:val="007A1AEB"/>
    <w:rsid w:val="007A1B40"/>
    <w:rsid w:val="007A1D4E"/>
    <w:rsid w:val="007A2195"/>
    <w:rsid w:val="007A22C5"/>
    <w:rsid w:val="007A230E"/>
    <w:rsid w:val="007A2473"/>
    <w:rsid w:val="007A25E5"/>
    <w:rsid w:val="007A2818"/>
    <w:rsid w:val="007A2ABC"/>
    <w:rsid w:val="007A2BEA"/>
    <w:rsid w:val="007A2CF2"/>
    <w:rsid w:val="007A31D4"/>
    <w:rsid w:val="007A32D7"/>
    <w:rsid w:val="007A3AD2"/>
    <w:rsid w:val="007A3FD7"/>
    <w:rsid w:val="007A42F4"/>
    <w:rsid w:val="007A4346"/>
    <w:rsid w:val="007A46BB"/>
    <w:rsid w:val="007A4B0D"/>
    <w:rsid w:val="007A4F05"/>
    <w:rsid w:val="007A50C3"/>
    <w:rsid w:val="007A56BE"/>
    <w:rsid w:val="007A5795"/>
    <w:rsid w:val="007A5CD0"/>
    <w:rsid w:val="007A5F32"/>
    <w:rsid w:val="007A60CD"/>
    <w:rsid w:val="007A6C2F"/>
    <w:rsid w:val="007A6D53"/>
    <w:rsid w:val="007A6EA9"/>
    <w:rsid w:val="007A706E"/>
    <w:rsid w:val="007A7A9B"/>
    <w:rsid w:val="007B0636"/>
    <w:rsid w:val="007B0D66"/>
    <w:rsid w:val="007B0D9F"/>
    <w:rsid w:val="007B0E53"/>
    <w:rsid w:val="007B0E68"/>
    <w:rsid w:val="007B1233"/>
    <w:rsid w:val="007B135D"/>
    <w:rsid w:val="007B1C7F"/>
    <w:rsid w:val="007B1CD9"/>
    <w:rsid w:val="007B1E6B"/>
    <w:rsid w:val="007B2353"/>
    <w:rsid w:val="007B23C9"/>
    <w:rsid w:val="007B2A54"/>
    <w:rsid w:val="007B2BD3"/>
    <w:rsid w:val="007B2CCE"/>
    <w:rsid w:val="007B2E82"/>
    <w:rsid w:val="007B3410"/>
    <w:rsid w:val="007B3688"/>
    <w:rsid w:val="007B37F5"/>
    <w:rsid w:val="007B3B1E"/>
    <w:rsid w:val="007B401C"/>
    <w:rsid w:val="007B40D7"/>
    <w:rsid w:val="007B44C9"/>
    <w:rsid w:val="007B45F2"/>
    <w:rsid w:val="007B46C1"/>
    <w:rsid w:val="007B4A05"/>
    <w:rsid w:val="007B4E09"/>
    <w:rsid w:val="007B5301"/>
    <w:rsid w:val="007B57D6"/>
    <w:rsid w:val="007B59D0"/>
    <w:rsid w:val="007B5A79"/>
    <w:rsid w:val="007B5B99"/>
    <w:rsid w:val="007B5D45"/>
    <w:rsid w:val="007B5DD0"/>
    <w:rsid w:val="007B5E04"/>
    <w:rsid w:val="007B63B1"/>
    <w:rsid w:val="007B699F"/>
    <w:rsid w:val="007B6D72"/>
    <w:rsid w:val="007B72A3"/>
    <w:rsid w:val="007B79D2"/>
    <w:rsid w:val="007B7AFB"/>
    <w:rsid w:val="007B7F47"/>
    <w:rsid w:val="007B7FB8"/>
    <w:rsid w:val="007C006C"/>
    <w:rsid w:val="007C00BE"/>
    <w:rsid w:val="007C0312"/>
    <w:rsid w:val="007C0505"/>
    <w:rsid w:val="007C08DB"/>
    <w:rsid w:val="007C09D9"/>
    <w:rsid w:val="007C0B19"/>
    <w:rsid w:val="007C0D90"/>
    <w:rsid w:val="007C1007"/>
    <w:rsid w:val="007C10F5"/>
    <w:rsid w:val="007C1211"/>
    <w:rsid w:val="007C1596"/>
    <w:rsid w:val="007C17B7"/>
    <w:rsid w:val="007C17D1"/>
    <w:rsid w:val="007C1B41"/>
    <w:rsid w:val="007C1F54"/>
    <w:rsid w:val="007C2489"/>
    <w:rsid w:val="007C280B"/>
    <w:rsid w:val="007C2A03"/>
    <w:rsid w:val="007C2DC4"/>
    <w:rsid w:val="007C315C"/>
    <w:rsid w:val="007C32D3"/>
    <w:rsid w:val="007C35CA"/>
    <w:rsid w:val="007C3820"/>
    <w:rsid w:val="007C388B"/>
    <w:rsid w:val="007C3986"/>
    <w:rsid w:val="007C3AD3"/>
    <w:rsid w:val="007C3C59"/>
    <w:rsid w:val="007C3DDD"/>
    <w:rsid w:val="007C3F35"/>
    <w:rsid w:val="007C4559"/>
    <w:rsid w:val="007C4CD2"/>
    <w:rsid w:val="007C4CE2"/>
    <w:rsid w:val="007C5190"/>
    <w:rsid w:val="007C54C8"/>
    <w:rsid w:val="007C579D"/>
    <w:rsid w:val="007C5884"/>
    <w:rsid w:val="007C5A07"/>
    <w:rsid w:val="007C5A5B"/>
    <w:rsid w:val="007C5A96"/>
    <w:rsid w:val="007C5AA8"/>
    <w:rsid w:val="007C5CFF"/>
    <w:rsid w:val="007C5DDE"/>
    <w:rsid w:val="007C5EAA"/>
    <w:rsid w:val="007C614D"/>
    <w:rsid w:val="007C6245"/>
    <w:rsid w:val="007C660B"/>
    <w:rsid w:val="007C680C"/>
    <w:rsid w:val="007C6CBA"/>
    <w:rsid w:val="007C6F38"/>
    <w:rsid w:val="007C6F41"/>
    <w:rsid w:val="007C705F"/>
    <w:rsid w:val="007C746F"/>
    <w:rsid w:val="007C7534"/>
    <w:rsid w:val="007C77B9"/>
    <w:rsid w:val="007C7A0C"/>
    <w:rsid w:val="007D0234"/>
    <w:rsid w:val="007D0262"/>
    <w:rsid w:val="007D0509"/>
    <w:rsid w:val="007D075B"/>
    <w:rsid w:val="007D07F3"/>
    <w:rsid w:val="007D09CC"/>
    <w:rsid w:val="007D09E9"/>
    <w:rsid w:val="007D1133"/>
    <w:rsid w:val="007D1822"/>
    <w:rsid w:val="007D18BB"/>
    <w:rsid w:val="007D1974"/>
    <w:rsid w:val="007D2196"/>
    <w:rsid w:val="007D2212"/>
    <w:rsid w:val="007D2262"/>
    <w:rsid w:val="007D261E"/>
    <w:rsid w:val="007D2789"/>
    <w:rsid w:val="007D2922"/>
    <w:rsid w:val="007D298C"/>
    <w:rsid w:val="007D2A9F"/>
    <w:rsid w:val="007D2BF0"/>
    <w:rsid w:val="007D2DF2"/>
    <w:rsid w:val="007D2F30"/>
    <w:rsid w:val="007D3006"/>
    <w:rsid w:val="007D30E9"/>
    <w:rsid w:val="007D3602"/>
    <w:rsid w:val="007D3645"/>
    <w:rsid w:val="007D36C1"/>
    <w:rsid w:val="007D3897"/>
    <w:rsid w:val="007D3A00"/>
    <w:rsid w:val="007D3A80"/>
    <w:rsid w:val="007D3BED"/>
    <w:rsid w:val="007D3C95"/>
    <w:rsid w:val="007D3E34"/>
    <w:rsid w:val="007D3F6D"/>
    <w:rsid w:val="007D409A"/>
    <w:rsid w:val="007D4906"/>
    <w:rsid w:val="007D4B70"/>
    <w:rsid w:val="007D4D21"/>
    <w:rsid w:val="007D4F99"/>
    <w:rsid w:val="007D50B6"/>
    <w:rsid w:val="007D521B"/>
    <w:rsid w:val="007D5440"/>
    <w:rsid w:val="007D547E"/>
    <w:rsid w:val="007D57D3"/>
    <w:rsid w:val="007D57EC"/>
    <w:rsid w:val="007D586F"/>
    <w:rsid w:val="007D5A29"/>
    <w:rsid w:val="007D5C7A"/>
    <w:rsid w:val="007D6739"/>
    <w:rsid w:val="007D67CB"/>
    <w:rsid w:val="007D6AE1"/>
    <w:rsid w:val="007D6F37"/>
    <w:rsid w:val="007D7359"/>
    <w:rsid w:val="007D7E5C"/>
    <w:rsid w:val="007E01A7"/>
    <w:rsid w:val="007E0585"/>
    <w:rsid w:val="007E0590"/>
    <w:rsid w:val="007E0B00"/>
    <w:rsid w:val="007E0B8B"/>
    <w:rsid w:val="007E0E76"/>
    <w:rsid w:val="007E0EE5"/>
    <w:rsid w:val="007E11EF"/>
    <w:rsid w:val="007E1241"/>
    <w:rsid w:val="007E1A72"/>
    <w:rsid w:val="007E1AB0"/>
    <w:rsid w:val="007E2033"/>
    <w:rsid w:val="007E2545"/>
    <w:rsid w:val="007E26EC"/>
    <w:rsid w:val="007E27F5"/>
    <w:rsid w:val="007E28F5"/>
    <w:rsid w:val="007E295E"/>
    <w:rsid w:val="007E2EA3"/>
    <w:rsid w:val="007E2EBB"/>
    <w:rsid w:val="007E30DF"/>
    <w:rsid w:val="007E31FC"/>
    <w:rsid w:val="007E34D6"/>
    <w:rsid w:val="007E3674"/>
    <w:rsid w:val="007E39F1"/>
    <w:rsid w:val="007E402E"/>
    <w:rsid w:val="007E40C3"/>
    <w:rsid w:val="007E4254"/>
    <w:rsid w:val="007E4311"/>
    <w:rsid w:val="007E4490"/>
    <w:rsid w:val="007E4561"/>
    <w:rsid w:val="007E47DD"/>
    <w:rsid w:val="007E4CAD"/>
    <w:rsid w:val="007E5212"/>
    <w:rsid w:val="007E555C"/>
    <w:rsid w:val="007E568C"/>
    <w:rsid w:val="007E5BEB"/>
    <w:rsid w:val="007E5FF7"/>
    <w:rsid w:val="007E6029"/>
    <w:rsid w:val="007E60BB"/>
    <w:rsid w:val="007E6148"/>
    <w:rsid w:val="007E619C"/>
    <w:rsid w:val="007E639E"/>
    <w:rsid w:val="007E6523"/>
    <w:rsid w:val="007E6821"/>
    <w:rsid w:val="007E7048"/>
    <w:rsid w:val="007E7151"/>
    <w:rsid w:val="007E71F7"/>
    <w:rsid w:val="007E7CE4"/>
    <w:rsid w:val="007E7F43"/>
    <w:rsid w:val="007F0138"/>
    <w:rsid w:val="007F0311"/>
    <w:rsid w:val="007F0875"/>
    <w:rsid w:val="007F08ED"/>
    <w:rsid w:val="007F1012"/>
    <w:rsid w:val="007F10AF"/>
    <w:rsid w:val="007F14E1"/>
    <w:rsid w:val="007F1897"/>
    <w:rsid w:val="007F1956"/>
    <w:rsid w:val="007F1987"/>
    <w:rsid w:val="007F1AFB"/>
    <w:rsid w:val="007F2197"/>
    <w:rsid w:val="007F2E5D"/>
    <w:rsid w:val="007F2FDE"/>
    <w:rsid w:val="007F305C"/>
    <w:rsid w:val="007F3604"/>
    <w:rsid w:val="007F37DD"/>
    <w:rsid w:val="007F38C3"/>
    <w:rsid w:val="007F3B8F"/>
    <w:rsid w:val="007F3F13"/>
    <w:rsid w:val="007F3F8B"/>
    <w:rsid w:val="007F445A"/>
    <w:rsid w:val="007F4543"/>
    <w:rsid w:val="007F457A"/>
    <w:rsid w:val="007F4C88"/>
    <w:rsid w:val="007F58CA"/>
    <w:rsid w:val="007F591F"/>
    <w:rsid w:val="007F5936"/>
    <w:rsid w:val="007F5B43"/>
    <w:rsid w:val="007F5CC3"/>
    <w:rsid w:val="007F5EED"/>
    <w:rsid w:val="007F652E"/>
    <w:rsid w:val="007F66FA"/>
    <w:rsid w:val="007F677C"/>
    <w:rsid w:val="007F6C3A"/>
    <w:rsid w:val="007F72C0"/>
    <w:rsid w:val="007F754B"/>
    <w:rsid w:val="007F7CE3"/>
    <w:rsid w:val="007F7D8C"/>
    <w:rsid w:val="00800420"/>
    <w:rsid w:val="00800495"/>
    <w:rsid w:val="00800642"/>
    <w:rsid w:val="008006BF"/>
    <w:rsid w:val="00800BD8"/>
    <w:rsid w:val="00800BE7"/>
    <w:rsid w:val="00801149"/>
    <w:rsid w:val="008011E1"/>
    <w:rsid w:val="008012FC"/>
    <w:rsid w:val="008013BE"/>
    <w:rsid w:val="00801543"/>
    <w:rsid w:val="008015F9"/>
    <w:rsid w:val="0080172F"/>
    <w:rsid w:val="0080178A"/>
    <w:rsid w:val="00801B47"/>
    <w:rsid w:val="00801C2A"/>
    <w:rsid w:val="00801C58"/>
    <w:rsid w:val="00801D42"/>
    <w:rsid w:val="0080249C"/>
    <w:rsid w:val="00802538"/>
    <w:rsid w:val="008026E5"/>
    <w:rsid w:val="0080292C"/>
    <w:rsid w:val="0080294C"/>
    <w:rsid w:val="0080299B"/>
    <w:rsid w:val="00802C45"/>
    <w:rsid w:val="00802D02"/>
    <w:rsid w:val="00802EB3"/>
    <w:rsid w:val="0080300A"/>
    <w:rsid w:val="00803209"/>
    <w:rsid w:val="00803376"/>
    <w:rsid w:val="008033F0"/>
    <w:rsid w:val="00803CC5"/>
    <w:rsid w:val="0080404B"/>
    <w:rsid w:val="008042C9"/>
    <w:rsid w:val="008043BA"/>
    <w:rsid w:val="0080481E"/>
    <w:rsid w:val="008048CC"/>
    <w:rsid w:val="00804FB1"/>
    <w:rsid w:val="00804FEE"/>
    <w:rsid w:val="008053AB"/>
    <w:rsid w:val="00805877"/>
    <w:rsid w:val="00805F3B"/>
    <w:rsid w:val="0080612F"/>
    <w:rsid w:val="0080614B"/>
    <w:rsid w:val="008061C5"/>
    <w:rsid w:val="008062F0"/>
    <w:rsid w:val="008064DB"/>
    <w:rsid w:val="008065C6"/>
    <w:rsid w:val="0080663D"/>
    <w:rsid w:val="008068AF"/>
    <w:rsid w:val="00806A56"/>
    <w:rsid w:val="00806C12"/>
    <w:rsid w:val="00806DF9"/>
    <w:rsid w:val="008077F4"/>
    <w:rsid w:val="00807850"/>
    <w:rsid w:val="008079D7"/>
    <w:rsid w:val="00807C66"/>
    <w:rsid w:val="00807FF8"/>
    <w:rsid w:val="008102D7"/>
    <w:rsid w:val="008104F5"/>
    <w:rsid w:val="0081058B"/>
    <w:rsid w:val="008106B5"/>
    <w:rsid w:val="00810829"/>
    <w:rsid w:val="0081094A"/>
    <w:rsid w:val="0081112F"/>
    <w:rsid w:val="0081162E"/>
    <w:rsid w:val="0081169A"/>
    <w:rsid w:val="008118B9"/>
    <w:rsid w:val="00811BA1"/>
    <w:rsid w:val="00811C3A"/>
    <w:rsid w:val="00812219"/>
    <w:rsid w:val="008124C8"/>
    <w:rsid w:val="00812B07"/>
    <w:rsid w:val="00812D80"/>
    <w:rsid w:val="00812E12"/>
    <w:rsid w:val="008130C2"/>
    <w:rsid w:val="008132F0"/>
    <w:rsid w:val="0081357A"/>
    <w:rsid w:val="0081361E"/>
    <w:rsid w:val="00813B06"/>
    <w:rsid w:val="00813D81"/>
    <w:rsid w:val="00813E2B"/>
    <w:rsid w:val="00814055"/>
    <w:rsid w:val="00814175"/>
    <w:rsid w:val="0081459F"/>
    <w:rsid w:val="00814806"/>
    <w:rsid w:val="00814844"/>
    <w:rsid w:val="0081487E"/>
    <w:rsid w:val="00814E8A"/>
    <w:rsid w:val="00814F26"/>
    <w:rsid w:val="008150C0"/>
    <w:rsid w:val="008152FA"/>
    <w:rsid w:val="0081530B"/>
    <w:rsid w:val="0081535B"/>
    <w:rsid w:val="0081541F"/>
    <w:rsid w:val="00815420"/>
    <w:rsid w:val="008156CF"/>
    <w:rsid w:val="00815DA9"/>
    <w:rsid w:val="00815EAC"/>
    <w:rsid w:val="0081620F"/>
    <w:rsid w:val="00816381"/>
    <w:rsid w:val="00816941"/>
    <w:rsid w:val="00816CB8"/>
    <w:rsid w:val="00816EE9"/>
    <w:rsid w:val="008170C7"/>
    <w:rsid w:val="008172AC"/>
    <w:rsid w:val="0081733C"/>
    <w:rsid w:val="008173FD"/>
    <w:rsid w:val="00817634"/>
    <w:rsid w:val="008176D3"/>
    <w:rsid w:val="00817792"/>
    <w:rsid w:val="00817B60"/>
    <w:rsid w:val="00817DC4"/>
    <w:rsid w:val="00817EC0"/>
    <w:rsid w:val="00820151"/>
    <w:rsid w:val="008205E6"/>
    <w:rsid w:val="00820755"/>
    <w:rsid w:val="008208C3"/>
    <w:rsid w:val="00820EEE"/>
    <w:rsid w:val="00820F7A"/>
    <w:rsid w:val="0082126F"/>
    <w:rsid w:val="00821397"/>
    <w:rsid w:val="008214ED"/>
    <w:rsid w:val="0082165D"/>
    <w:rsid w:val="008218CD"/>
    <w:rsid w:val="00821BA9"/>
    <w:rsid w:val="00821C88"/>
    <w:rsid w:val="008220A8"/>
    <w:rsid w:val="008220C5"/>
    <w:rsid w:val="008222FC"/>
    <w:rsid w:val="008228A7"/>
    <w:rsid w:val="008229DD"/>
    <w:rsid w:val="00822D0E"/>
    <w:rsid w:val="00822D25"/>
    <w:rsid w:val="00822E2B"/>
    <w:rsid w:val="00822F90"/>
    <w:rsid w:val="0082318E"/>
    <w:rsid w:val="008231CD"/>
    <w:rsid w:val="0082342F"/>
    <w:rsid w:val="0082348C"/>
    <w:rsid w:val="00823876"/>
    <w:rsid w:val="00823BEA"/>
    <w:rsid w:val="00823CAB"/>
    <w:rsid w:val="00823EBD"/>
    <w:rsid w:val="00823ED1"/>
    <w:rsid w:val="008243DF"/>
    <w:rsid w:val="00824619"/>
    <w:rsid w:val="008246C0"/>
    <w:rsid w:val="008247F1"/>
    <w:rsid w:val="0082482E"/>
    <w:rsid w:val="00824B02"/>
    <w:rsid w:val="00824FBF"/>
    <w:rsid w:val="00825991"/>
    <w:rsid w:val="00825EC2"/>
    <w:rsid w:val="0082608D"/>
    <w:rsid w:val="008261FC"/>
    <w:rsid w:val="0082686F"/>
    <w:rsid w:val="008268E3"/>
    <w:rsid w:val="00826AB0"/>
    <w:rsid w:val="00826AB7"/>
    <w:rsid w:val="00827614"/>
    <w:rsid w:val="008277C6"/>
    <w:rsid w:val="00827C18"/>
    <w:rsid w:val="008303B5"/>
    <w:rsid w:val="00830D12"/>
    <w:rsid w:val="00830DF0"/>
    <w:rsid w:val="00830E92"/>
    <w:rsid w:val="00830FFA"/>
    <w:rsid w:val="008315E0"/>
    <w:rsid w:val="0083177B"/>
    <w:rsid w:val="00832010"/>
    <w:rsid w:val="0083252F"/>
    <w:rsid w:val="00832547"/>
    <w:rsid w:val="00832887"/>
    <w:rsid w:val="008328BD"/>
    <w:rsid w:val="00832AE7"/>
    <w:rsid w:val="00832C44"/>
    <w:rsid w:val="00832D12"/>
    <w:rsid w:val="00833613"/>
    <w:rsid w:val="0083369C"/>
    <w:rsid w:val="008336FF"/>
    <w:rsid w:val="00833A3B"/>
    <w:rsid w:val="00833A44"/>
    <w:rsid w:val="00833AEF"/>
    <w:rsid w:val="00833B5B"/>
    <w:rsid w:val="008341FB"/>
    <w:rsid w:val="00834563"/>
    <w:rsid w:val="008348BE"/>
    <w:rsid w:val="00834C12"/>
    <w:rsid w:val="00834E63"/>
    <w:rsid w:val="008353E3"/>
    <w:rsid w:val="008354D5"/>
    <w:rsid w:val="00835B07"/>
    <w:rsid w:val="00836073"/>
    <w:rsid w:val="008365B3"/>
    <w:rsid w:val="0083670D"/>
    <w:rsid w:val="00836827"/>
    <w:rsid w:val="00836A74"/>
    <w:rsid w:val="00836C09"/>
    <w:rsid w:val="00836D72"/>
    <w:rsid w:val="00836FF8"/>
    <w:rsid w:val="0083705F"/>
    <w:rsid w:val="00837B50"/>
    <w:rsid w:val="00837E9E"/>
    <w:rsid w:val="00837F52"/>
    <w:rsid w:val="008401B1"/>
    <w:rsid w:val="008401EE"/>
    <w:rsid w:val="00840350"/>
    <w:rsid w:val="008405E9"/>
    <w:rsid w:val="00841049"/>
    <w:rsid w:val="008416B9"/>
    <w:rsid w:val="00841A3B"/>
    <w:rsid w:val="00841C86"/>
    <w:rsid w:val="00841EA7"/>
    <w:rsid w:val="00841F99"/>
    <w:rsid w:val="00842331"/>
    <w:rsid w:val="008424E4"/>
    <w:rsid w:val="008426FE"/>
    <w:rsid w:val="0084288D"/>
    <w:rsid w:val="00842A7A"/>
    <w:rsid w:val="00842C40"/>
    <w:rsid w:val="00842CDC"/>
    <w:rsid w:val="00842D2A"/>
    <w:rsid w:val="00842F3B"/>
    <w:rsid w:val="008431E4"/>
    <w:rsid w:val="0084347C"/>
    <w:rsid w:val="00843482"/>
    <w:rsid w:val="0084352B"/>
    <w:rsid w:val="008438A4"/>
    <w:rsid w:val="008439C3"/>
    <w:rsid w:val="00843B14"/>
    <w:rsid w:val="0084417D"/>
    <w:rsid w:val="008445DC"/>
    <w:rsid w:val="0084468E"/>
    <w:rsid w:val="008446E4"/>
    <w:rsid w:val="008449BB"/>
    <w:rsid w:val="00844C29"/>
    <w:rsid w:val="008451E2"/>
    <w:rsid w:val="008455CE"/>
    <w:rsid w:val="00845BD9"/>
    <w:rsid w:val="00845D1E"/>
    <w:rsid w:val="00845E1B"/>
    <w:rsid w:val="008460D0"/>
    <w:rsid w:val="008463B1"/>
    <w:rsid w:val="0084671B"/>
    <w:rsid w:val="00846902"/>
    <w:rsid w:val="008469B3"/>
    <w:rsid w:val="00846AD4"/>
    <w:rsid w:val="0084720E"/>
    <w:rsid w:val="008472BC"/>
    <w:rsid w:val="00847497"/>
    <w:rsid w:val="0084774C"/>
    <w:rsid w:val="00847B44"/>
    <w:rsid w:val="00847D8A"/>
    <w:rsid w:val="00850136"/>
    <w:rsid w:val="0085029B"/>
    <w:rsid w:val="0085036C"/>
    <w:rsid w:val="0085069D"/>
    <w:rsid w:val="008507F8"/>
    <w:rsid w:val="00850AA2"/>
    <w:rsid w:val="00850ABA"/>
    <w:rsid w:val="00850BD9"/>
    <w:rsid w:val="00850D59"/>
    <w:rsid w:val="00851203"/>
    <w:rsid w:val="008512A0"/>
    <w:rsid w:val="00851580"/>
    <w:rsid w:val="0085178E"/>
    <w:rsid w:val="008518D8"/>
    <w:rsid w:val="00851957"/>
    <w:rsid w:val="00851A21"/>
    <w:rsid w:val="00851A70"/>
    <w:rsid w:val="00851D44"/>
    <w:rsid w:val="00851D66"/>
    <w:rsid w:val="00851DA4"/>
    <w:rsid w:val="00851ED8"/>
    <w:rsid w:val="00852421"/>
    <w:rsid w:val="008525AD"/>
    <w:rsid w:val="00852EAA"/>
    <w:rsid w:val="00852FAB"/>
    <w:rsid w:val="0085301D"/>
    <w:rsid w:val="0085309F"/>
    <w:rsid w:val="008531E6"/>
    <w:rsid w:val="00853329"/>
    <w:rsid w:val="0085337F"/>
    <w:rsid w:val="00853C52"/>
    <w:rsid w:val="00853C5D"/>
    <w:rsid w:val="00854649"/>
    <w:rsid w:val="00854B71"/>
    <w:rsid w:val="00854D21"/>
    <w:rsid w:val="0085506C"/>
    <w:rsid w:val="008552B0"/>
    <w:rsid w:val="00855571"/>
    <w:rsid w:val="00855820"/>
    <w:rsid w:val="00855A07"/>
    <w:rsid w:val="00855EB8"/>
    <w:rsid w:val="00856116"/>
    <w:rsid w:val="00856247"/>
    <w:rsid w:val="00856DCB"/>
    <w:rsid w:val="00857137"/>
    <w:rsid w:val="008571E1"/>
    <w:rsid w:val="00857348"/>
    <w:rsid w:val="0085747D"/>
    <w:rsid w:val="008577C2"/>
    <w:rsid w:val="0085799F"/>
    <w:rsid w:val="00857AA3"/>
    <w:rsid w:val="00857B3E"/>
    <w:rsid w:val="00860331"/>
    <w:rsid w:val="0086059F"/>
    <w:rsid w:val="00860962"/>
    <w:rsid w:val="00860BB8"/>
    <w:rsid w:val="00860DF9"/>
    <w:rsid w:val="00860E8B"/>
    <w:rsid w:val="008610D1"/>
    <w:rsid w:val="00861295"/>
    <w:rsid w:val="00861678"/>
    <w:rsid w:val="008617B9"/>
    <w:rsid w:val="00861812"/>
    <w:rsid w:val="008618C1"/>
    <w:rsid w:val="00861AE4"/>
    <w:rsid w:val="00861B31"/>
    <w:rsid w:val="00861DE4"/>
    <w:rsid w:val="00861E78"/>
    <w:rsid w:val="00861F56"/>
    <w:rsid w:val="008622CD"/>
    <w:rsid w:val="008622F7"/>
    <w:rsid w:val="008623C2"/>
    <w:rsid w:val="008623E4"/>
    <w:rsid w:val="008624F2"/>
    <w:rsid w:val="00862830"/>
    <w:rsid w:val="00862989"/>
    <w:rsid w:val="00862B77"/>
    <w:rsid w:val="00862B9B"/>
    <w:rsid w:val="00863708"/>
    <w:rsid w:val="008638F4"/>
    <w:rsid w:val="00863A2D"/>
    <w:rsid w:val="00863D4D"/>
    <w:rsid w:val="00863FF8"/>
    <w:rsid w:val="00864274"/>
    <w:rsid w:val="0086495F"/>
    <w:rsid w:val="00864B9C"/>
    <w:rsid w:val="00864C29"/>
    <w:rsid w:val="008650A5"/>
    <w:rsid w:val="008650DE"/>
    <w:rsid w:val="00865569"/>
    <w:rsid w:val="0086567E"/>
    <w:rsid w:val="008658B3"/>
    <w:rsid w:val="00865A8D"/>
    <w:rsid w:val="0086625B"/>
    <w:rsid w:val="0086634D"/>
    <w:rsid w:val="0086641B"/>
    <w:rsid w:val="00866C51"/>
    <w:rsid w:val="008671B6"/>
    <w:rsid w:val="008676EF"/>
    <w:rsid w:val="00867A12"/>
    <w:rsid w:val="00867B6C"/>
    <w:rsid w:val="00867D08"/>
    <w:rsid w:val="00870453"/>
    <w:rsid w:val="0087052B"/>
    <w:rsid w:val="0087069E"/>
    <w:rsid w:val="008708DE"/>
    <w:rsid w:val="00870AB2"/>
    <w:rsid w:val="00870ABD"/>
    <w:rsid w:val="00870BCD"/>
    <w:rsid w:val="00870D32"/>
    <w:rsid w:val="00871470"/>
    <w:rsid w:val="008716A1"/>
    <w:rsid w:val="008716A9"/>
    <w:rsid w:val="008718CD"/>
    <w:rsid w:val="008718DA"/>
    <w:rsid w:val="00871CAC"/>
    <w:rsid w:val="00871E3A"/>
    <w:rsid w:val="00871ECC"/>
    <w:rsid w:val="00872352"/>
    <w:rsid w:val="00872523"/>
    <w:rsid w:val="008725A5"/>
    <w:rsid w:val="00872788"/>
    <w:rsid w:val="008729FF"/>
    <w:rsid w:val="00872B71"/>
    <w:rsid w:val="00872B81"/>
    <w:rsid w:val="00872D60"/>
    <w:rsid w:val="00872DD6"/>
    <w:rsid w:val="00872FA0"/>
    <w:rsid w:val="00872FBA"/>
    <w:rsid w:val="00873245"/>
    <w:rsid w:val="0087337E"/>
    <w:rsid w:val="0087342C"/>
    <w:rsid w:val="00873439"/>
    <w:rsid w:val="008737B5"/>
    <w:rsid w:val="008737FA"/>
    <w:rsid w:val="008738D4"/>
    <w:rsid w:val="00873D0D"/>
    <w:rsid w:val="00873DF6"/>
    <w:rsid w:val="00873EB6"/>
    <w:rsid w:val="00873FC7"/>
    <w:rsid w:val="00874138"/>
    <w:rsid w:val="0087421A"/>
    <w:rsid w:val="008742DF"/>
    <w:rsid w:val="008744E7"/>
    <w:rsid w:val="0087461E"/>
    <w:rsid w:val="00874AFD"/>
    <w:rsid w:val="00874D8F"/>
    <w:rsid w:val="008750FA"/>
    <w:rsid w:val="0087515F"/>
    <w:rsid w:val="008751FB"/>
    <w:rsid w:val="008752E0"/>
    <w:rsid w:val="00875400"/>
    <w:rsid w:val="0087547D"/>
    <w:rsid w:val="00875552"/>
    <w:rsid w:val="008755C9"/>
    <w:rsid w:val="00876296"/>
    <w:rsid w:val="0087661C"/>
    <w:rsid w:val="008768D7"/>
    <w:rsid w:val="00876AB3"/>
    <w:rsid w:val="00876CC5"/>
    <w:rsid w:val="00876CE9"/>
    <w:rsid w:val="00876EF8"/>
    <w:rsid w:val="00876F30"/>
    <w:rsid w:val="008771D6"/>
    <w:rsid w:val="00877340"/>
    <w:rsid w:val="00877B92"/>
    <w:rsid w:val="00880210"/>
    <w:rsid w:val="0088055D"/>
    <w:rsid w:val="008806D7"/>
    <w:rsid w:val="00880A97"/>
    <w:rsid w:val="00880C05"/>
    <w:rsid w:val="00880CF2"/>
    <w:rsid w:val="0088116E"/>
    <w:rsid w:val="008811E5"/>
    <w:rsid w:val="00881928"/>
    <w:rsid w:val="00881940"/>
    <w:rsid w:val="00881B75"/>
    <w:rsid w:val="00881BA5"/>
    <w:rsid w:val="00881C5B"/>
    <w:rsid w:val="00881D3A"/>
    <w:rsid w:val="00881F48"/>
    <w:rsid w:val="00882661"/>
    <w:rsid w:val="008829B6"/>
    <w:rsid w:val="00882A0B"/>
    <w:rsid w:val="00882CA5"/>
    <w:rsid w:val="00882CAC"/>
    <w:rsid w:val="00882D38"/>
    <w:rsid w:val="00882F7E"/>
    <w:rsid w:val="00883965"/>
    <w:rsid w:val="00883991"/>
    <w:rsid w:val="00883993"/>
    <w:rsid w:val="00883B58"/>
    <w:rsid w:val="00883E94"/>
    <w:rsid w:val="00883F9B"/>
    <w:rsid w:val="008848CC"/>
    <w:rsid w:val="008853B3"/>
    <w:rsid w:val="008854E6"/>
    <w:rsid w:val="0088582C"/>
    <w:rsid w:val="00885999"/>
    <w:rsid w:val="00885BC0"/>
    <w:rsid w:val="00885C18"/>
    <w:rsid w:val="00885E20"/>
    <w:rsid w:val="00886098"/>
    <w:rsid w:val="00886613"/>
    <w:rsid w:val="00886759"/>
    <w:rsid w:val="00886B1F"/>
    <w:rsid w:val="00886EB2"/>
    <w:rsid w:val="00886F01"/>
    <w:rsid w:val="008870B4"/>
    <w:rsid w:val="00887328"/>
    <w:rsid w:val="008877AE"/>
    <w:rsid w:val="00887B5D"/>
    <w:rsid w:val="00887B97"/>
    <w:rsid w:val="00887BBF"/>
    <w:rsid w:val="00887F51"/>
    <w:rsid w:val="008900C9"/>
    <w:rsid w:val="0089019D"/>
    <w:rsid w:val="0089046C"/>
    <w:rsid w:val="0089064E"/>
    <w:rsid w:val="0089074B"/>
    <w:rsid w:val="0089177F"/>
    <w:rsid w:val="008919B2"/>
    <w:rsid w:val="00891A6B"/>
    <w:rsid w:val="00891BE8"/>
    <w:rsid w:val="00891E42"/>
    <w:rsid w:val="00892163"/>
    <w:rsid w:val="0089240B"/>
    <w:rsid w:val="00892B17"/>
    <w:rsid w:val="00892ECC"/>
    <w:rsid w:val="00893175"/>
    <w:rsid w:val="00893189"/>
    <w:rsid w:val="008935D7"/>
    <w:rsid w:val="008939E3"/>
    <w:rsid w:val="00893D28"/>
    <w:rsid w:val="008940B0"/>
    <w:rsid w:val="008943AC"/>
    <w:rsid w:val="00894730"/>
    <w:rsid w:val="00894BE5"/>
    <w:rsid w:val="008950A1"/>
    <w:rsid w:val="0089518C"/>
    <w:rsid w:val="008952CB"/>
    <w:rsid w:val="0089551D"/>
    <w:rsid w:val="008955E3"/>
    <w:rsid w:val="00895AE4"/>
    <w:rsid w:val="00895C20"/>
    <w:rsid w:val="00895E41"/>
    <w:rsid w:val="00895E65"/>
    <w:rsid w:val="008969B2"/>
    <w:rsid w:val="008969F4"/>
    <w:rsid w:val="00897017"/>
    <w:rsid w:val="008970DC"/>
    <w:rsid w:val="008973F2"/>
    <w:rsid w:val="00897951"/>
    <w:rsid w:val="00897B47"/>
    <w:rsid w:val="00897DF6"/>
    <w:rsid w:val="008A0136"/>
    <w:rsid w:val="008A0215"/>
    <w:rsid w:val="008A0287"/>
    <w:rsid w:val="008A0846"/>
    <w:rsid w:val="008A0D0C"/>
    <w:rsid w:val="008A0ED3"/>
    <w:rsid w:val="008A1244"/>
    <w:rsid w:val="008A13EC"/>
    <w:rsid w:val="008A171F"/>
    <w:rsid w:val="008A1C20"/>
    <w:rsid w:val="008A1F73"/>
    <w:rsid w:val="008A1F75"/>
    <w:rsid w:val="008A2378"/>
    <w:rsid w:val="008A2535"/>
    <w:rsid w:val="008A2564"/>
    <w:rsid w:val="008A260C"/>
    <w:rsid w:val="008A2B9C"/>
    <w:rsid w:val="008A2CB1"/>
    <w:rsid w:val="008A2ECC"/>
    <w:rsid w:val="008A32B6"/>
    <w:rsid w:val="008A3353"/>
    <w:rsid w:val="008A393A"/>
    <w:rsid w:val="008A3AFE"/>
    <w:rsid w:val="008A3B7C"/>
    <w:rsid w:val="008A4171"/>
    <w:rsid w:val="008A4743"/>
    <w:rsid w:val="008A53D0"/>
    <w:rsid w:val="008A53D8"/>
    <w:rsid w:val="008A570C"/>
    <w:rsid w:val="008A5799"/>
    <w:rsid w:val="008A598B"/>
    <w:rsid w:val="008A5AA2"/>
    <w:rsid w:val="008A5F61"/>
    <w:rsid w:val="008A5F79"/>
    <w:rsid w:val="008A5FAF"/>
    <w:rsid w:val="008A6152"/>
    <w:rsid w:val="008A62E6"/>
    <w:rsid w:val="008A68CD"/>
    <w:rsid w:val="008A69CA"/>
    <w:rsid w:val="008A6A96"/>
    <w:rsid w:val="008A7026"/>
    <w:rsid w:val="008A7D1D"/>
    <w:rsid w:val="008B03AB"/>
    <w:rsid w:val="008B099B"/>
    <w:rsid w:val="008B10AC"/>
    <w:rsid w:val="008B110D"/>
    <w:rsid w:val="008B1395"/>
    <w:rsid w:val="008B13BF"/>
    <w:rsid w:val="008B1895"/>
    <w:rsid w:val="008B192E"/>
    <w:rsid w:val="008B1B96"/>
    <w:rsid w:val="008B1CF4"/>
    <w:rsid w:val="008B1D46"/>
    <w:rsid w:val="008B21D0"/>
    <w:rsid w:val="008B2667"/>
    <w:rsid w:val="008B26DE"/>
    <w:rsid w:val="008B28D3"/>
    <w:rsid w:val="008B2C84"/>
    <w:rsid w:val="008B2E5E"/>
    <w:rsid w:val="008B3434"/>
    <w:rsid w:val="008B360E"/>
    <w:rsid w:val="008B3797"/>
    <w:rsid w:val="008B385A"/>
    <w:rsid w:val="008B4253"/>
    <w:rsid w:val="008B42EB"/>
    <w:rsid w:val="008B43D9"/>
    <w:rsid w:val="008B4704"/>
    <w:rsid w:val="008B47B1"/>
    <w:rsid w:val="008B4864"/>
    <w:rsid w:val="008B49BA"/>
    <w:rsid w:val="008B4A99"/>
    <w:rsid w:val="008B4F58"/>
    <w:rsid w:val="008B5102"/>
    <w:rsid w:val="008B51C7"/>
    <w:rsid w:val="008B520F"/>
    <w:rsid w:val="008B539D"/>
    <w:rsid w:val="008B5630"/>
    <w:rsid w:val="008B5AC0"/>
    <w:rsid w:val="008B5B5A"/>
    <w:rsid w:val="008B5DBA"/>
    <w:rsid w:val="008B5FD5"/>
    <w:rsid w:val="008B61C8"/>
    <w:rsid w:val="008B6364"/>
    <w:rsid w:val="008B6473"/>
    <w:rsid w:val="008B6622"/>
    <w:rsid w:val="008B688B"/>
    <w:rsid w:val="008B6C02"/>
    <w:rsid w:val="008B6CAE"/>
    <w:rsid w:val="008B6E93"/>
    <w:rsid w:val="008B76F2"/>
    <w:rsid w:val="008B7FD3"/>
    <w:rsid w:val="008C0023"/>
    <w:rsid w:val="008C0053"/>
    <w:rsid w:val="008C00B3"/>
    <w:rsid w:val="008C0568"/>
    <w:rsid w:val="008C085E"/>
    <w:rsid w:val="008C094A"/>
    <w:rsid w:val="008C0A06"/>
    <w:rsid w:val="008C0BCD"/>
    <w:rsid w:val="008C0E60"/>
    <w:rsid w:val="008C0F56"/>
    <w:rsid w:val="008C1151"/>
    <w:rsid w:val="008C11A6"/>
    <w:rsid w:val="008C1583"/>
    <w:rsid w:val="008C15D4"/>
    <w:rsid w:val="008C1B34"/>
    <w:rsid w:val="008C1CE1"/>
    <w:rsid w:val="008C1E06"/>
    <w:rsid w:val="008C2239"/>
    <w:rsid w:val="008C231E"/>
    <w:rsid w:val="008C2377"/>
    <w:rsid w:val="008C23B2"/>
    <w:rsid w:val="008C2484"/>
    <w:rsid w:val="008C254A"/>
    <w:rsid w:val="008C2822"/>
    <w:rsid w:val="008C2C7D"/>
    <w:rsid w:val="008C2F0B"/>
    <w:rsid w:val="008C305F"/>
    <w:rsid w:val="008C31BD"/>
    <w:rsid w:val="008C327F"/>
    <w:rsid w:val="008C37AE"/>
    <w:rsid w:val="008C386C"/>
    <w:rsid w:val="008C3A6A"/>
    <w:rsid w:val="008C3C78"/>
    <w:rsid w:val="008C40A9"/>
    <w:rsid w:val="008C412F"/>
    <w:rsid w:val="008C45C9"/>
    <w:rsid w:val="008C4604"/>
    <w:rsid w:val="008C46AD"/>
    <w:rsid w:val="008C4865"/>
    <w:rsid w:val="008C48FC"/>
    <w:rsid w:val="008C4AB8"/>
    <w:rsid w:val="008C4E71"/>
    <w:rsid w:val="008C51A7"/>
    <w:rsid w:val="008C51CE"/>
    <w:rsid w:val="008C5222"/>
    <w:rsid w:val="008C5457"/>
    <w:rsid w:val="008C5533"/>
    <w:rsid w:val="008C5D9B"/>
    <w:rsid w:val="008C5F36"/>
    <w:rsid w:val="008C5F5F"/>
    <w:rsid w:val="008C62A0"/>
    <w:rsid w:val="008C6688"/>
    <w:rsid w:val="008C6D22"/>
    <w:rsid w:val="008C6D73"/>
    <w:rsid w:val="008C745F"/>
    <w:rsid w:val="008C7763"/>
    <w:rsid w:val="008C7AE4"/>
    <w:rsid w:val="008C7EA5"/>
    <w:rsid w:val="008D01C3"/>
    <w:rsid w:val="008D0514"/>
    <w:rsid w:val="008D06C4"/>
    <w:rsid w:val="008D08A0"/>
    <w:rsid w:val="008D09DC"/>
    <w:rsid w:val="008D0A2D"/>
    <w:rsid w:val="008D0D43"/>
    <w:rsid w:val="008D0EE1"/>
    <w:rsid w:val="008D131D"/>
    <w:rsid w:val="008D1327"/>
    <w:rsid w:val="008D19FA"/>
    <w:rsid w:val="008D1CC9"/>
    <w:rsid w:val="008D1CFD"/>
    <w:rsid w:val="008D2189"/>
    <w:rsid w:val="008D26A4"/>
    <w:rsid w:val="008D271B"/>
    <w:rsid w:val="008D2812"/>
    <w:rsid w:val="008D28E8"/>
    <w:rsid w:val="008D2E3E"/>
    <w:rsid w:val="008D3024"/>
    <w:rsid w:val="008D35DE"/>
    <w:rsid w:val="008D3616"/>
    <w:rsid w:val="008D38AD"/>
    <w:rsid w:val="008D3BDB"/>
    <w:rsid w:val="008D3CB6"/>
    <w:rsid w:val="008D3DCC"/>
    <w:rsid w:val="008D3DF1"/>
    <w:rsid w:val="008D4004"/>
    <w:rsid w:val="008D4054"/>
    <w:rsid w:val="008D4475"/>
    <w:rsid w:val="008D45D1"/>
    <w:rsid w:val="008D4A51"/>
    <w:rsid w:val="008D4E25"/>
    <w:rsid w:val="008D508B"/>
    <w:rsid w:val="008D51B0"/>
    <w:rsid w:val="008D5210"/>
    <w:rsid w:val="008D52A5"/>
    <w:rsid w:val="008D53FF"/>
    <w:rsid w:val="008D54F9"/>
    <w:rsid w:val="008D56BD"/>
    <w:rsid w:val="008D56DF"/>
    <w:rsid w:val="008D575C"/>
    <w:rsid w:val="008D5BAE"/>
    <w:rsid w:val="008D5C70"/>
    <w:rsid w:val="008D5D21"/>
    <w:rsid w:val="008D5EB4"/>
    <w:rsid w:val="008D617F"/>
    <w:rsid w:val="008D6188"/>
    <w:rsid w:val="008D63B9"/>
    <w:rsid w:val="008D64A8"/>
    <w:rsid w:val="008D6535"/>
    <w:rsid w:val="008D704C"/>
    <w:rsid w:val="008D70D8"/>
    <w:rsid w:val="008D7580"/>
    <w:rsid w:val="008E01BA"/>
    <w:rsid w:val="008E01FB"/>
    <w:rsid w:val="008E0320"/>
    <w:rsid w:val="008E042F"/>
    <w:rsid w:val="008E0708"/>
    <w:rsid w:val="008E0725"/>
    <w:rsid w:val="008E1198"/>
    <w:rsid w:val="008E18F3"/>
    <w:rsid w:val="008E1B8A"/>
    <w:rsid w:val="008E1BCF"/>
    <w:rsid w:val="008E1E00"/>
    <w:rsid w:val="008E236A"/>
    <w:rsid w:val="008E2411"/>
    <w:rsid w:val="008E24BD"/>
    <w:rsid w:val="008E2DBF"/>
    <w:rsid w:val="008E3F82"/>
    <w:rsid w:val="008E40A1"/>
    <w:rsid w:val="008E411E"/>
    <w:rsid w:val="008E45F6"/>
    <w:rsid w:val="008E46D0"/>
    <w:rsid w:val="008E4A05"/>
    <w:rsid w:val="008E56B3"/>
    <w:rsid w:val="008E576A"/>
    <w:rsid w:val="008E57C1"/>
    <w:rsid w:val="008E5ACE"/>
    <w:rsid w:val="008E5B2F"/>
    <w:rsid w:val="008E5D5E"/>
    <w:rsid w:val="008E5D81"/>
    <w:rsid w:val="008E6284"/>
    <w:rsid w:val="008E64B5"/>
    <w:rsid w:val="008E6817"/>
    <w:rsid w:val="008E681A"/>
    <w:rsid w:val="008E6ED4"/>
    <w:rsid w:val="008E6FD6"/>
    <w:rsid w:val="008E712E"/>
    <w:rsid w:val="008E762D"/>
    <w:rsid w:val="008E783B"/>
    <w:rsid w:val="008E7869"/>
    <w:rsid w:val="008E7C14"/>
    <w:rsid w:val="008E7DC8"/>
    <w:rsid w:val="008E7EF0"/>
    <w:rsid w:val="008F010A"/>
    <w:rsid w:val="008F011A"/>
    <w:rsid w:val="008F0369"/>
    <w:rsid w:val="008F0B5E"/>
    <w:rsid w:val="008F0C2D"/>
    <w:rsid w:val="008F0E6B"/>
    <w:rsid w:val="008F0E8C"/>
    <w:rsid w:val="008F14E4"/>
    <w:rsid w:val="008F1574"/>
    <w:rsid w:val="008F16C6"/>
    <w:rsid w:val="008F174F"/>
    <w:rsid w:val="008F1829"/>
    <w:rsid w:val="008F1B22"/>
    <w:rsid w:val="008F1DB3"/>
    <w:rsid w:val="008F1F34"/>
    <w:rsid w:val="008F2A77"/>
    <w:rsid w:val="008F2AAC"/>
    <w:rsid w:val="008F2CF6"/>
    <w:rsid w:val="008F3342"/>
    <w:rsid w:val="008F3352"/>
    <w:rsid w:val="008F35CB"/>
    <w:rsid w:val="008F365E"/>
    <w:rsid w:val="008F3671"/>
    <w:rsid w:val="008F3B83"/>
    <w:rsid w:val="008F3D0D"/>
    <w:rsid w:val="008F3D1E"/>
    <w:rsid w:val="008F3E41"/>
    <w:rsid w:val="008F3ECB"/>
    <w:rsid w:val="008F3FAE"/>
    <w:rsid w:val="008F4041"/>
    <w:rsid w:val="008F4192"/>
    <w:rsid w:val="008F4581"/>
    <w:rsid w:val="008F4B54"/>
    <w:rsid w:val="008F4C12"/>
    <w:rsid w:val="008F4D24"/>
    <w:rsid w:val="008F5401"/>
    <w:rsid w:val="008F55FE"/>
    <w:rsid w:val="008F62D5"/>
    <w:rsid w:val="008F6654"/>
    <w:rsid w:val="008F679A"/>
    <w:rsid w:val="008F67D6"/>
    <w:rsid w:val="008F68F9"/>
    <w:rsid w:val="008F6AEC"/>
    <w:rsid w:val="008F6C75"/>
    <w:rsid w:val="008F6E54"/>
    <w:rsid w:val="008F6E68"/>
    <w:rsid w:val="008F6EEF"/>
    <w:rsid w:val="008F709B"/>
    <w:rsid w:val="008F71C8"/>
    <w:rsid w:val="008F74BB"/>
    <w:rsid w:val="008F7A3B"/>
    <w:rsid w:val="008F7B70"/>
    <w:rsid w:val="008F7CF5"/>
    <w:rsid w:val="009001CC"/>
    <w:rsid w:val="009009C3"/>
    <w:rsid w:val="00900BC9"/>
    <w:rsid w:val="00900F45"/>
    <w:rsid w:val="009010FC"/>
    <w:rsid w:val="00901260"/>
    <w:rsid w:val="00901724"/>
    <w:rsid w:val="00901900"/>
    <w:rsid w:val="00901B3B"/>
    <w:rsid w:val="00902076"/>
    <w:rsid w:val="009020F3"/>
    <w:rsid w:val="00902244"/>
    <w:rsid w:val="0090256C"/>
    <w:rsid w:val="0090280C"/>
    <w:rsid w:val="009029F7"/>
    <w:rsid w:val="00902C88"/>
    <w:rsid w:val="00902DD8"/>
    <w:rsid w:val="00902E9B"/>
    <w:rsid w:val="009030B5"/>
    <w:rsid w:val="0090325F"/>
    <w:rsid w:val="009034C4"/>
    <w:rsid w:val="009035F6"/>
    <w:rsid w:val="00903617"/>
    <w:rsid w:val="00903DB5"/>
    <w:rsid w:val="009047C2"/>
    <w:rsid w:val="009048A7"/>
    <w:rsid w:val="00904A50"/>
    <w:rsid w:val="00904D1B"/>
    <w:rsid w:val="00904E36"/>
    <w:rsid w:val="00904E9C"/>
    <w:rsid w:val="00904F68"/>
    <w:rsid w:val="00905066"/>
    <w:rsid w:val="009052CF"/>
    <w:rsid w:val="009056D5"/>
    <w:rsid w:val="00905804"/>
    <w:rsid w:val="00905C3E"/>
    <w:rsid w:val="00905F57"/>
    <w:rsid w:val="009064BF"/>
    <w:rsid w:val="0090732D"/>
    <w:rsid w:val="00907760"/>
    <w:rsid w:val="009078B4"/>
    <w:rsid w:val="00907C48"/>
    <w:rsid w:val="0091020D"/>
    <w:rsid w:val="00910B82"/>
    <w:rsid w:val="0091122A"/>
    <w:rsid w:val="0091122D"/>
    <w:rsid w:val="00911352"/>
    <w:rsid w:val="00911446"/>
    <w:rsid w:val="00911799"/>
    <w:rsid w:val="00911827"/>
    <w:rsid w:val="00911A1A"/>
    <w:rsid w:val="00911A37"/>
    <w:rsid w:val="00911AAA"/>
    <w:rsid w:val="00911CF0"/>
    <w:rsid w:val="009128A1"/>
    <w:rsid w:val="009129D6"/>
    <w:rsid w:val="00912E2B"/>
    <w:rsid w:val="00913410"/>
    <w:rsid w:val="00913577"/>
    <w:rsid w:val="009135DA"/>
    <w:rsid w:val="0091380A"/>
    <w:rsid w:val="00913960"/>
    <w:rsid w:val="00913D2B"/>
    <w:rsid w:val="00914193"/>
    <w:rsid w:val="00914408"/>
    <w:rsid w:val="0091463D"/>
    <w:rsid w:val="0091476E"/>
    <w:rsid w:val="009149D5"/>
    <w:rsid w:val="00914B2A"/>
    <w:rsid w:val="00914B40"/>
    <w:rsid w:val="00914CD3"/>
    <w:rsid w:val="00914D11"/>
    <w:rsid w:val="00914D21"/>
    <w:rsid w:val="00915141"/>
    <w:rsid w:val="00915C60"/>
    <w:rsid w:val="00915D02"/>
    <w:rsid w:val="00916229"/>
    <w:rsid w:val="009164E0"/>
    <w:rsid w:val="009166B4"/>
    <w:rsid w:val="00916C88"/>
    <w:rsid w:val="009170EA"/>
    <w:rsid w:val="00917334"/>
    <w:rsid w:val="009174E7"/>
    <w:rsid w:val="00917639"/>
    <w:rsid w:val="0091773A"/>
    <w:rsid w:val="00917947"/>
    <w:rsid w:val="00917C2C"/>
    <w:rsid w:val="00917D7B"/>
    <w:rsid w:val="00917FF1"/>
    <w:rsid w:val="0092009F"/>
    <w:rsid w:val="009200C6"/>
    <w:rsid w:val="009203E0"/>
    <w:rsid w:val="0092098B"/>
    <w:rsid w:val="0092109A"/>
    <w:rsid w:val="009212C3"/>
    <w:rsid w:val="00921318"/>
    <w:rsid w:val="0092144F"/>
    <w:rsid w:val="00921579"/>
    <w:rsid w:val="00921614"/>
    <w:rsid w:val="0092171C"/>
    <w:rsid w:val="0092185F"/>
    <w:rsid w:val="00921C11"/>
    <w:rsid w:val="00922268"/>
    <w:rsid w:val="0092228B"/>
    <w:rsid w:val="00922736"/>
    <w:rsid w:val="00922E5E"/>
    <w:rsid w:val="00922F30"/>
    <w:rsid w:val="009232FB"/>
    <w:rsid w:val="0092389D"/>
    <w:rsid w:val="009238F8"/>
    <w:rsid w:val="009239F8"/>
    <w:rsid w:val="00923CD7"/>
    <w:rsid w:val="00923D2B"/>
    <w:rsid w:val="009243C2"/>
    <w:rsid w:val="009243CB"/>
    <w:rsid w:val="009245B3"/>
    <w:rsid w:val="009245B9"/>
    <w:rsid w:val="009245BF"/>
    <w:rsid w:val="009245E4"/>
    <w:rsid w:val="009247E5"/>
    <w:rsid w:val="00924965"/>
    <w:rsid w:val="00924973"/>
    <w:rsid w:val="00924B01"/>
    <w:rsid w:val="00924C2A"/>
    <w:rsid w:val="00924C84"/>
    <w:rsid w:val="00924CB2"/>
    <w:rsid w:val="00924D01"/>
    <w:rsid w:val="009251A2"/>
    <w:rsid w:val="009256BF"/>
    <w:rsid w:val="00925781"/>
    <w:rsid w:val="00925D5D"/>
    <w:rsid w:val="009262F8"/>
    <w:rsid w:val="00926548"/>
    <w:rsid w:val="0092655E"/>
    <w:rsid w:val="009265FC"/>
    <w:rsid w:val="00926732"/>
    <w:rsid w:val="00926876"/>
    <w:rsid w:val="00926A9C"/>
    <w:rsid w:val="00926B74"/>
    <w:rsid w:val="00926C90"/>
    <w:rsid w:val="00926E59"/>
    <w:rsid w:val="009271FF"/>
    <w:rsid w:val="00927358"/>
    <w:rsid w:val="00927527"/>
    <w:rsid w:val="00927608"/>
    <w:rsid w:val="00927BCA"/>
    <w:rsid w:val="00927C9B"/>
    <w:rsid w:val="00927CBD"/>
    <w:rsid w:val="00927E35"/>
    <w:rsid w:val="00927EA2"/>
    <w:rsid w:val="00927F63"/>
    <w:rsid w:val="00930010"/>
    <w:rsid w:val="009301BF"/>
    <w:rsid w:val="00930215"/>
    <w:rsid w:val="00930946"/>
    <w:rsid w:val="009309C5"/>
    <w:rsid w:val="00930A2A"/>
    <w:rsid w:val="00930ADA"/>
    <w:rsid w:val="00930B01"/>
    <w:rsid w:val="00930B06"/>
    <w:rsid w:val="00930EEF"/>
    <w:rsid w:val="00931176"/>
    <w:rsid w:val="00931293"/>
    <w:rsid w:val="00931AF3"/>
    <w:rsid w:val="009320C3"/>
    <w:rsid w:val="00932623"/>
    <w:rsid w:val="00932C74"/>
    <w:rsid w:val="00932EB7"/>
    <w:rsid w:val="00932FCB"/>
    <w:rsid w:val="009334A1"/>
    <w:rsid w:val="009337E7"/>
    <w:rsid w:val="00933A7C"/>
    <w:rsid w:val="00933A90"/>
    <w:rsid w:val="00934127"/>
    <w:rsid w:val="00934373"/>
    <w:rsid w:val="0093450B"/>
    <w:rsid w:val="00934526"/>
    <w:rsid w:val="009347BE"/>
    <w:rsid w:val="0093488C"/>
    <w:rsid w:val="00934DC7"/>
    <w:rsid w:val="00935382"/>
    <w:rsid w:val="00935399"/>
    <w:rsid w:val="00935622"/>
    <w:rsid w:val="00935741"/>
    <w:rsid w:val="009357D4"/>
    <w:rsid w:val="00935A85"/>
    <w:rsid w:val="00935AD5"/>
    <w:rsid w:val="00935DF5"/>
    <w:rsid w:val="0093616C"/>
    <w:rsid w:val="00936246"/>
    <w:rsid w:val="009364E9"/>
    <w:rsid w:val="00936D79"/>
    <w:rsid w:val="00936EAB"/>
    <w:rsid w:val="009373DB"/>
    <w:rsid w:val="00937411"/>
    <w:rsid w:val="00937AD7"/>
    <w:rsid w:val="00937B9A"/>
    <w:rsid w:val="00937E8C"/>
    <w:rsid w:val="00937F2E"/>
    <w:rsid w:val="0094035B"/>
    <w:rsid w:val="00940637"/>
    <w:rsid w:val="0094085A"/>
    <w:rsid w:val="00940915"/>
    <w:rsid w:val="0094122F"/>
    <w:rsid w:val="0094135E"/>
    <w:rsid w:val="00941398"/>
    <w:rsid w:val="0094211E"/>
    <w:rsid w:val="00942A72"/>
    <w:rsid w:val="00942B40"/>
    <w:rsid w:val="00942C3B"/>
    <w:rsid w:val="00942D52"/>
    <w:rsid w:val="00943107"/>
    <w:rsid w:val="009431AD"/>
    <w:rsid w:val="00943BBE"/>
    <w:rsid w:val="00943C10"/>
    <w:rsid w:val="00943F86"/>
    <w:rsid w:val="00944636"/>
    <w:rsid w:val="0094472F"/>
    <w:rsid w:val="00944B70"/>
    <w:rsid w:val="009450E9"/>
    <w:rsid w:val="00945533"/>
    <w:rsid w:val="00945838"/>
    <w:rsid w:val="00945BE0"/>
    <w:rsid w:val="00945D5B"/>
    <w:rsid w:val="00945EC7"/>
    <w:rsid w:val="00946251"/>
    <w:rsid w:val="009464D3"/>
    <w:rsid w:val="009465BD"/>
    <w:rsid w:val="00946D44"/>
    <w:rsid w:val="00946DAD"/>
    <w:rsid w:val="00946FFB"/>
    <w:rsid w:val="00947066"/>
    <w:rsid w:val="00947505"/>
    <w:rsid w:val="00947574"/>
    <w:rsid w:val="00947BA2"/>
    <w:rsid w:val="00947D9B"/>
    <w:rsid w:val="00947DB0"/>
    <w:rsid w:val="00947F07"/>
    <w:rsid w:val="00950026"/>
    <w:rsid w:val="009502AB"/>
    <w:rsid w:val="009505D4"/>
    <w:rsid w:val="00950835"/>
    <w:rsid w:val="00950ADE"/>
    <w:rsid w:val="00950B8F"/>
    <w:rsid w:val="00950E76"/>
    <w:rsid w:val="00950EEA"/>
    <w:rsid w:val="009512C3"/>
    <w:rsid w:val="00951646"/>
    <w:rsid w:val="00951F1F"/>
    <w:rsid w:val="00951F5D"/>
    <w:rsid w:val="009526D1"/>
    <w:rsid w:val="009529A6"/>
    <w:rsid w:val="009531CA"/>
    <w:rsid w:val="0095363F"/>
    <w:rsid w:val="00953BF1"/>
    <w:rsid w:val="00953EFC"/>
    <w:rsid w:val="00954466"/>
    <w:rsid w:val="0095446D"/>
    <w:rsid w:val="009544E5"/>
    <w:rsid w:val="00954725"/>
    <w:rsid w:val="00954825"/>
    <w:rsid w:val="00954ACE"/>
    <w:rsid w:val="00954ECB"/>
    <w:rsid w:val="00955121"/>
    <w:rsid w:val="0095525A"/>
    <w:rsid w:val="00955287"/>
    <w:rsid w:val="00955639"/>
    <w:rsid w:val="00955833"/>
    <w:rsid w:val="00955AE9"/>
    <w:rsid w:val="00955B5A"/>
    <w:rsid w:val="00955E32"/>
    <w:rsid w:val="00956137"/>
    <w:rsid w:val="009563FC"/>
    <w:rsid w:val="009564F3"/>
    <w:rsid w:val="00956685"/>
    <w:rsid w:val="009567A3"/>
    <w:rsid w:val="009568BB"/>
    <w:rsid w:val="00956C17"/>
    <w:rsid w:val="0095703C"/>
    <w:rsid w:val="00957286"/>
    <w:rsid w:val="009572B3"/>
    <w:rsid w:val="0095772B"/>
    <w:rsid w:val="00960179"/>
    <w:rsid w:val="0096021C"/>
    <w:rsid w:val="009604E8"/>
    <w:rsid w:val="009606ED"/>
    <w:rsid w:val="009608AB"/>
    <w:rsid w:val="00960CBD"/>
    <w:rsid w:val="00960CDB"/>
    <w:rsid w:val="00960FEB"/>
    <w:rsid w:val="009613C6"/>
    <w:rsid w:val="00961417"/>
    <w:rsid w:val="0096169C"/>
    <w:rsid w:val="00961811"/>
    <w:rsid w:val="00961911"/>
    <w:rsid w:val="00961DFE"/>
    <w:rsid w:val="0096241D"/>
    <w:rsid w:val="00962741"/>
    <w:rsid w:val="00962BC5"/>
    <w:rsid w:val="00962CEE"/>
    <w:rsid w:val="00962E35"/>
    <w:rsid w:val="00963205"/>
    <w:rsid w:val="0096374E"/>
    <w:rsid w:val="00963AE1"/>
    <w:rsid w:val="00963CE5"/>
    <w:rsid w:val="00963DF0"/>
    <w:rsid w:val="00964057"/>
    <w:rsid w:val="0096449A"/>
    <w:rsid w:val="0096460B"/>
    <w:rsid w:val="009646E3"/>
    <w:rsid w:val="0096496D"/>
    <w:rsid w:val="00964AFD"/>
    <w:rsid w:val="00964CCF"/>
    <w:rsid w:val="00965160"/>
    <w:rsid w:val="00965368"/>
    <w:rsid w:val="00965668"/>
    <w:rsid w:val="00965864"/>
    <w:rsid w:val="00965CA0"/>
    <w:rsid w:val="00965F53"/>
    <w:rsid w:val="0096688F"/>
    <w:rsid w:val="00966A41"/>
    <w:rsid w:val="00966C53"/>
    <w:rsid w:val="00966E53"/>
    <w:rsid w:val="00966EFD"/>
    <w:rsid w:val="00967531"/>
    <w:rsid w:val="00967C9F"/>
    <w:rsid w:val="0097045E"/>
    <w:rsid w:val="009705C3"/>
    <w:rsid w:val="00970636"/>
    <w:rsid w:val="00970D1B"/>
    <w:rsid w:val="00970DC9"/>
    <w:rsid w:val="00971068"/>
    <w:rsid w:val="00971403"/>
    <w:rsid w:val="0097148F"/>
    <w:rsid w:val="009714A2"/>
    <w:rsid w:val="0097164A"/>
    <w:rsid w:val="0097176B"/>
    <w:rsid w:val="00971AAB"/>
    <w:rsid w:val="00971B66"/>
    <w:rsid w:val="00971B78"/>
    <w:rsid w:val="00971E3D"/>
    <w:rsid w:val="00971E89"/>
    <w:rsid w:val="00971E9E"/>
    <w:rsid w:val="00971FA1"/>
    <w:rsid w:val="00972002"/>
    <w:rsid w:val="00972147"/>
    <w:rsid w:val="00972893"/>
    <w:rsid w:val="00972BDB"/>
    <w:rsid w:val="00972D30"/>
    <w:rsid w:val="00972F45"/>
    <w:rsid w:val="00972FD3"/>
    <w:rsid w:val="00973167"/>
    <w:rsid w:val="00973280"/>
    <w:rsid w:val="009732E9"/>
    <w:rsid w:val="00973531"/>
    <w:rsid w:val="009735E4"/>
    <w:rsid w:val="009737CF"/>
    <w:rsid w:val="00973899"/>
    <w:rsid w:val="009738E6"/>
    <w:rsid w:val="00973C95"/>
    <w:rsid w:val="00973CBC"/>
    <w:rsid w:val="00973E8F"/>
    <w:rsid w:val="00973E94"/>
    <w:rsid w:val="00973FED"/>
    <w:rsid w:val="0097486D"/>
    <w:rsid w:val="009748E1"/>
    <w:rsid w:val="009749E6"/>
    <w:rsid w:val="00975955"/>
    <w:rsid w:val="00975F06"/>
    <w:rsid w:val="0097606D"/>
    <w:rsid w:val="00976151"/>
    <w:rsid w:val="00976164"/>
    <w:rsid w:val="00976176"/>
    <w:rsid w:val="009763B5"/>
    <w:rsid w:val="009763DA"/>
    <w:rsid w:val="00976651"/>
    <w:rsid w:val="009767D8"/>
    <w:rsid w:val="00976A1C"/>
    <w:rsid w:val="00976D64"/>
    <w:rsid w:val="00976E7A"/>
    <w:rsid w:val="0097744B"/>
    <w:rsid w:val="009777BA"/>
    <w:rsid w:val="00977C33"/>
    <w:rsid w:val="00977D0C"/>
    <w:rsid w:val="00977F27"/>
    <w:rsid w:val="0098008E"/>
    <w:rsid w:val="00980263"/>
    <w:rsid w:val="00980331"/>
    <w:rsid w:val="0098055F"/>
    <w:rsid w:val="00980950"/>
    <w:rsid w:val="00980BB7"/>
    <w:rsid w:val="00980D8E"/>
    <w:rsid w:val="00980DFE"/>
    <w:rsid w:val="00980FB7"/>
    <w:rsid w:val="00980FBA"/>
    <w:rsid w:val="00981031"/>
    <w:rsid w:val="00981344"/>
    <w:rsid w:val="009813CB"/>
    <w:rsid w:val="009815C1"/>
    <w:rsid w:val="00981977"/>
    <w:rsid w:val="00981B6E"/>
    <w:rsid w:val="0098210F"/>
    <w:rsid w:val="009821A9"/>
    <w:rsid w:val="00982A35"/>
    <w:rsid w:val="00982A96"/>
    <w:rsid w:val="00982B39"/>
    <w:rsid w:val="00982CC0"/>
    <w:rsid w:val="0098315A"/>
    <w:rsid w:val="0098318B"/>
    <w:rsid w:val="009832B0"/>
    <w:rsid w:val="0098330C"/>
    <w:rsid w:val="00983355"/>
    <w:rsid w:val="00983604"/>
    <w:rsid w:val="0098377F"/>
    <w:rsid w:val="00983992"/>
    <w:rsid w:val="00983B21"/>
    <w:rsid w:val="00983E02"/>
    <w:rsid w:val="00984168"/>
    <w:rsid w:val="009844DE"/>
    <w:rsid w:val="0098463B"/>
    <w:rsid w:val="0098491D"/>
    <w:rsid w:val="00984B09"/>
    <w:rsid w:val="00984DD7"/>
    <w:rsid w:val="00984E82"/>
    <w:rsid w:val="00984E9E"/>
    <w:rsid w:val="00984EDC"/>
    <w:rsid w:val="00985112"/>
    <w:rsid w:val="00985153"/>
    <w:rsid w:val="0098553C"/>
    <w:rsid w:val="00985687"/>
    <w:rsid w:val="009856D0"/>
    <w:rsid w:val="00985743"/>
    <w:rsid w:val="009859ED"/>
    <w:rsid w:val="00985AF7"/>
    <w:rsid w:val="00985C60"/>
    <w:rsid w:val="00985D36"/>
    <w:rsid w:val="00985D65"/>
    <w:rsid w:val="009862E5"/>
    <w:rsid w:val="009862F9"/>
    <w:rsid w:val="0098662D"/>
    <w:rsid w:val="00986997"/>
    <w:rsid w:val="009869BB"/>
    <w:rsid w:val="009870C8"/>
    <w:rsid w:val="00987587"/>
    <w:rsid w:val="00987771"/>
    <w:rsid w:val="009878F4"/>
    <w:rsid w:val="00987ADC"/>
    <w:rsid w:val="00987B5B"/>
    <w:rsid w:val="00987BF1"/>
    <w:rsid w:val="009901C4"/>
    <w:rsid w:val="0099066A"/>
    <w:rsid w:val="009907CD"/>
    <w:rsid w:val="00990973"/>
    <w:rsid w:val="00990BE8"/>
    <w:rsid w:val="00990D75"/>
    <w:rsid w:val="00990E33"/>
    <w:rsid w:val="00990E9A"/>
    <w:rsid w:val="0099131A"/>
    <w:rsid w:val="00991463"/>
    <w:rsid w:val="00991612"/>
    <w:rsid w:val="00991712"/>
    <w:rsid w:val="00991D56"/>
    <w:rsid w:val="0099212F"/>
    <w:rsid w:val="00992416"/>
    <w:rsid w:val="00992737"/>
    <w:rsid w:val="00992739"/>
    <w:rsid w:val="00992776"/>
    <w:rsid w:val="00992839"/>
    <w:rsid w:val="00992D81"/>
    <w:rsid w:val="00993081"/>
    <w:rsid w:val="00993390"/>
    <w:rsid w:val="0099344E"/>
    <w:rsid w:val="00993D13"/>
    <w:rsid w:val="00994226"/>
    <w:rsid w:val="0099428F"/>
    <w:rsid w:val="00994B52"/>
    <w:rsid w:val="00994B8E"/>
    <w:rsid w:val="00994CBD"/>
    <w:rsid w:val="00994D5C"/>
    <w:rsid w:val="00994F8C"/>
    <w:rsid w:val="009950B5"/>
    <w:rsid w:val="00995901"/>
    <w:rsid w:val="00995AAC"/>
    <w:rsid w:val="00995DA2"/>
    <w:rsid w:val="00995EA7"/>
    <w:rsid w:val="00995FA3"/>
    <w:rsid w:val="00996151"/>
    <w:rsid w:val="0099630E"/>
    <w:rsid w:val="00996892"/>
    <w:rsid w:val="00996B97"/>
    <w:rsid w:val="0099745E"/>
    <w:rsid w:val="009976A6"/>
    <w:rsid w:val="009977DE"/>
    <w:rsid w:val="009978A9"/>
    <w:rsid w:val="00997CC7"/>
    <w:rsid w:val="00997E1D"/>
    <w:rsid w:val="009A00B4"/>
    <w:rsid w:val="009A0198"/>
    <w:rsid w:val="009A0204"/>
    <w:rsid w:val="009A02E5"/>
    <w:rsid w:val="009A047F"/>
    <w:rsid w:val="009A0522"/>
    <w:rsid w:val="009A156E"/>
    <w:rsid w:val="009A158C"/>
    <w:rsid w:val="009A1A09"/>
    <w:rsid w:val="009A1AB8"/>
    <w:rsid w:val="009A1FC5"/>
    <w:rsid w:val="009A2060"/>
    <w:rsid w:val="009A2206"/>
    <w:rsid w:val="009A248E"/>
    <w:rsid w:val="009A24C5"/>
    <w:rsid w:val="009A25E9"/>
    <w:rsid w:val="009A2650"/>
    <w:rsid w:val="009A2761"/>
    <w:rsid w:val="009A28F4"/>
    <w:rsid w:val="009A2D8C"/>
    <w:rsid w:val="009A2FB2"/>
    <w:rsid w:val="009A30EB"/>
    <w:rsid w:val="009A3176"/>
    <w:rsid w:val="009A32A2"/>
    <w:rsid w:val="009A3680"/>
    <w:rsid w:val="009A383E"/>
    <w:rsid w:val="009A3931"/>
    <w:rsid w:val="009A3A68"/>
    <w:rsid w:val="009A3D22"/>
    <w:rsid w:val="009A3D2A"/>
    <w:rsid w:val="009A3E35"/>
    <w:rsid w:val="009A406A"/>
    <w:rsid w:val="009A41CC"/>
    <w:rsid w:val="009A45AC"/>
    <w:rsid w:val="009A4A30"/>
    <w:rsid w:val="009A4E98"/>
    <w:rsid w:val="009A4EEE"/>
    <w:rsid w:val="009A4F7D"/>
    <w:rsid w:val="009A5176"/>
    <w:rsid w:val="009A590B"/>
    <w:rsid w:val="009A5979"/>
    <w:rsid w:val="009A5A86"/>
    <w:rsid w:val="009A5C3F"/>
    <w:rsid w:val="009A5E65"/>
    <w:rsid w:val="009A6296"/>
    <w:rsid w:val="009A6367"/>
    <w:rsid w:val="009A6439"/>
    <w:rsid w:val="009A67BE"/>
    <w:rsid w:val="009A680A"/>
    <w:rsid w:val="009A6BED"/>
    <w:rsid w:val="009A6E85"/>
    <w:rsid w:val="009A6ED8"/>
    <w:rsid w:val="009A6EDC"/>
    <w:rsid w:val="009A6FF1"/>
    <w:rsid w:val="009A7056"/>
    <w:rsid w:val="009A71C5"/>
    <w:rsid w:val="009A7588"/>
    <w:rsid w:val="009A7648"/>
    <w:rsid w:val="009A792B"/>
    <w:rsid w:val="009A7987"/>
    <w:rsid w:val="009A7A66"/>
    <w:rsid w:val="009A7B9C"/>
    <w:rsid w:val="009B001B"/>
    <w:rsid w:val="009B01CE"/>
    <w:rsid w:val="009B0227"/>
    <w:rsid w:val="009B030F"/>
    <w:rsid w:val="009B0448"/>
    <w:rsid w:val="009B0D29"/>
    <w:rsid w:val="009B0DA8"/>
    <w:rsid w:val="009B12D1"/>
    <w:rsid w:val="009B1497"/>
    <w:rsid w:val="009B15BA"/>
    <w:rsid w:val="009B1635"/>
    <w:rsid w:val="009B1B22"/>
    <w:rsid w:val="009B1F93"/>
    <w:rsid w:val="009B2237"/>
    <w:rsid w:val="009B2395"/>
    <w:rsid w:val="009B24BC"/>
    <w:rsid w:val="009B2B44"/>
    <w:rsid w:val="009B2D22"/>
    <w:rsid w:val="009B2ED5"/>
    <w:rsid w:val="009B2F76"/>
    <w:rsid w:val="009B3497"/>
    <w:rsid w:val="009B37A5"/>
    <w:rsid w:val="009B3EA3"/>
    <w:rsid w:val="009B45D8"/>
    <w:rsid w:val="009B4798"/>
    <w:rsid w:val="009B4A6B"/>
    <w:rsid w:val="009B501A"/>
    <w:rsid w:val="009B5022"/>
    <w:rsid w:val="009B53EE"/>
    <w:rsid w:val="009B5529"/>
    <w:rsid w:val="009B5563"/>
    <w:rsid w:val="009B5605"/>
    <w:rsid w:val="009B56F8"/>
    <w:rsid w:val="009B5A41"/>
    <w:rsid w:val="009B5FAB"/>
    <w:rsid w:val="009B656D"/>
    <w:rsid w:val="009B6794"/>
    <w:rsid w:val="009B67CF"/>
    <w:rsid w:val="009B6EEA"/>
    <w:rsid w:val="009B6F6C"/>
    <w:rsid w:val="009B7218"/>
    <w:rsid w:val="009B734C"/>
    <w:rsid w:val="009B74D2"/>
    <w:rsid w:val="009B7A04"/>
    <w:rsid w:val="009B7B6A"/>
    <w:rsid w:val="009C015A"/>
    <w:rsid w:val="009C01EF"/>
    <w:rsid w:val="009C0558"/>
    <w:rsid w:val="009C0B74"/>
    <w:rsid w:val="009C0DAA"/>
    <w:rsid w:val="009C0F3C"/>
    <w:rsid w:val="009C123F"/>
    <w:rsid w:val="009C1309"/>
    <w:rsid w:val="009C13ED"/>
    <w:rsid w:val="009C1636"/>
    <w:rsid w:val="009C16B3"/>
    <w:rsid w:val="009C18C8"/>
    <w:rsid w:val="009C1AD1"/>
    <w:rsid w:val="009C1E57"/>
    <w:rsid w:val="009C1ECB"/>
    <w:rsid w:val="009C2362"/>
    <w:rsid w:val="009C2514"/>
    <w:rsid w:val="009C2735"/>
    <w:rsid w:val="009C282B"/>
    <w:rsid w:val="009C2BDB"/>
    <w:rsid w:val="009C3350"/>
    <w:rsid w:val="009C3A6F"/>
    <w:rsid w:val="009C3CFF"/>
    <w:rsid w:val="009C3DB3"/>
    <w:rsid w:val="009C3E21"/>
    <w:rsid w:val="009C420C"/>
    <w:rsid w:val="009C4706"/>
    <w:rsid w:val="009C47CC"/>
    <w:rsid w:val="009C4885"/>
    <w:rsid w:val="009C488E"/>
    <w:rsid w:val="009C4936"/>
    <w:rsid w:val="009C4D88"/>
    <w:rsid w:val="009C5017"/>
    <w:rsid w:val="009C5490"/>
    <w:rsid w:val="009C5532"/>
    <w:rsid w:val="009C5558"/>
    <w:rsid w:val="009C5DE7"/>
    <w:rsid w:val="009C6179"/>
    <w:rsid w:val="009C6395"/>
    <w:rsid w:val="009C6DFC"/>
    <w:rsid w:val="009C6E5D"/>
    <w:rsid w:val="009C7182"/>
    <w:rsid w:val="009C7DCF"/>
    <w:rsid w:val="009C7EE2"/>
    <w:rsid w:val="009D0532"/>
    <w:rsid w:val="009D0547"/>
    <w:rsid w:val="009D0EB7"/>
    <w:rsid w:val="009D0EBA"/>
    <w:rsid w:val="009D0F00"/>
    <w:rsid w:val="009D1512"/>
    <w:rsid w:val="009D155A"/>
    <w:rsid w:val="009D1A86"/>
    <w:rsid w:val="009D1AF5"/>
    <w:rsid w:val="009D1E97"/>
    <w:rsid w:val="009D2257"/>
    <w:rsid w:val="009D28BC"/>
    <w:rsid w:val="009D2A87"/>
    <w:rsid w:val="009D3679"/>
    <w:rsid w:val="009D404B"/>
    <w:rsid w:val="009D41C7"/>
    <w:rsid w:val="009D4294"/>
    <w:rsid w:val="009D45DC"/>
    <w:rsid w:val="009D475A"/>
    <w:rsid w:val="009D48C2"/>
    <w:rsid w:val="009D4FF8"/>
    <w:rsid w:val="009D53FF"/>
    <w:rsid w:val="009D5A85"/>
    <w:rsid w:val="009D5C52"/>
    <w:rsid w:val="009D5C9B"/>
    <w:rsid w:val="009D5F7B"/>
    <w:rsid w:val="009D60EE"/>
    <w:rsid w:val="009D688B"/>
    <w:rsid w:val="009D7344"/>
    <w:rsid w:val="009D746D"/>
    <w:rsid w:val="009D74BA"/>
    <w:rsid w:val="009D76D7"/>
    <w:rsid w:val="009D7C4B"/>
    <w:rsid w:val="009D7E40"/>
    <w:rsid w:val="009D7F92"/>
    <w:rsid w:val="009DB0BB"/>
    <w:rsid w:val="009E0568"/>
    <w:rsid w:val="009E06E6"/>
    <w:rsid w:val="009E0A3B"/>
    <w:rsid w:val="009E0FC6"/>
    <w:rsid w:val="009E13BF"/>
    <w:rsid w:val="009E197B"/>
    <w:rsid w:val="009E1C10"/>
    <w:rsid w:val="009E1EF8"/>
    <w:rsid w:val="009E2479"/>
    <w:rsid w:val="009E2B45"/>
    <w:rsid w:val="009E2D2C"/>
    <w:rsid w:val="009E368E"/>
    <w:rsid w:val="009E38CD"/>
    <w:rsid w:val="009E39A2"/>
    <w:rsid w:val="009E39E0"/>
    <w:rsid w:val="009E3C7C"/>
    <w:rsid w:val="009E3C80"/>
    <w:rsid w:val="009E3C89"/>
    <w:rsid w:val="009E3CD6"/>
    <w:rsid w:val="009E3D56"/>
    <w:rsid w:val="009E4062"/>
    <w:rsid w:val="009E45C3"/>
    <w:rsid w:val="009E47C3"/>
    <w:rsid w:val="009E4935"/>
    <w:rsid w:val="009E4953"/>
    <w:rsid w:val="009E4DE1"/>
    <w:rsid w:val="009E4E8A"/>
    <w:rsid w:val="009E5400"/>
    <w:rsid w:val="009E540F"/>
    <w:rsid w:val="009E56B7"/>
    <w:rsid w:val="009E56CA"/>
    <w:rsid w:val="009E5936"/>
    <w:rsid w:val="009E5967"/>
    <w:rsid w:val="009E5E01"/>
    <w:rsid w:val="009E617E"/>
    <w:rsid w:val="009E6331"/>
    <w:rsid w:val="009E6385"/>
    <w:rsid w:val="009E644C"/>
    <w:rsid w:val="009E65C1"/>
    <w:rsid w:val="009E6E6C"/>
    <w:rsid w:val="009E72A1"/>
    <w:rsid w:val="009E73F6"/>
    <w:rsid w:val="009E7875"/>
    <w:rsid w:val="009E79C9"/>
    <w:rsid w:val="009E7B08"/>
    <w:rsid w:val="009E7E43"/>
    <w:rsid w:val="009E7F1C"/>
    <w:rsid w:val="009F034B"/>
    <w:rsid w:val="009F03FB"/>
    <w:rsid w:val="009F0429"/>
    <w:rsid w:val="009F0438"/>
    <w:rsid w:val="009F074D"/>
    <w:rsid w:val="009F0B0C"/>
    <w:rsid w:val="009F0C14"/>
    <w:rsid w:val="009F1408"/>
    <w:rsid w:val="009F1430"/>
    <w:rsid w:val="009F17F9"/>
    <w:rsid w:val="009F1AC1"/>
    <w:rsid w:val="009F1E79"/>
    <w:rsid w:val="009F2049"/>
    <w:rsid w:val="009F21DD"/>
    <w:rsid w:val="009F2344"/>
    <w:rsid w:val="009F2501"/>
    <w:rsid w:val="009F2738"/>
    <w:rsid w:val="009F2765"/>
    <w:rsid w:val="009F2DC0"/>
    <w:rsid w:val="009F2EA0"/>
    <w:rsid w:val="009F3145"/>
    <w:rsid w:val="009F324E"/>
    <w:rsid w:val="009F3509"/>
    <w:rsid w:val="009F3A83"/>
    <w:rsid w:val="009F3C32"/>
    <w:rsid w:val="009F3ECB"/>
    <w:rsid w:val="009F3EF2"/>
    <w:rsid w:val="009F3F0B"/>
    <w:rsid w:val="009F402E"/>
    <w:rsid w:val="009F4107"/>
    <w:rsid w:val="009F425F"/>
    <w:rsid w:val="009F42AA"/>
    <w:rsid w:val="009F4686"/>
    <w:rsid w:val="009F482C"/>
    <w:rsid w:val="009F4A8B"/>
    <w:rsid w:val="009F4D83"/>
    <w:rsid w:val="009F4E1F"/>
    <w:rsid w:val="009F51E2"/>
    <w:rsid w:val="009F546E"/>
    <w:rsid w:val="009F54AF"/>
    <w:rsid w:val="009F54CF"/>
    <w:rsid w:val="009F573D"/>
    <w:rsid w:val="009F5822"/>
    <w:rsid w:val="009F5D9C"/>
    <w:rsid w:val="009F61F0"/>
    <w:rsid w:val="009F62D9"/>
    <w:rsid w:val="009F6C13"/>
    <w:rsid w:val="009F6D04"/>
    <w:rsid w:val="009F6E6E"/>
    <w:rsid w:val="009F7259"/>
    <w:rsid w:val="009F72B8"/>
    <w:rsid w:val="009F764A"/>
    <w:rsid w:val="009F76C8"/>
    <w:rsid w:val="009F7706"/>
    <w:rsid w:val="009F79B5"/>
    <w:rsid w:val="009F7A08"/>
    <w:rsid w:val="009F7A99"/>
    <w:rsid w:val="009F7DA1"/>
    <w:rsid w:val="00A001A7"/>
    <w:rsid w:val="00A00AAD"/>
    <w:rsid w:val="00A00B8C"/>
    <w:rsid w:val="00A00C54"/>
    <w:rsid w:val="00A00F7A"/>
    <w:rsid w:val="00A011CE"/>
    <w:rsid w:val="00A0141A"/>
    <w:rsid w:val="00A014D8"/>
    <w:rsid w:val="00A0164F"/>
    <w:rsid w:val="00A01C12"/>
    <w:rsid w:val="00A01C35"/>
    <w:rsid w:val="00A01FE1"/>
    <w:rsid w:val="00A02210"/>
    <w:rsid w:val="00A02A20"/>
    <w:rsid w:val="00A02BCC"/>
    <w:rsid w:val="00A02E34"/>
    <w:rsid w:val="00A02F1C"/>
    <w:rsid w:val="00A03209"/>
    <w:rsid w:val="00A03599"/>
    <w:rsid w:val="00A039B1"/>
    <w:rsid w:val="00A03D8C"/>
    <w:rsid w:val="00A0415D"/>
    <w:rsid w:val="00A041A4"/>
    <w:rsid w:val="00A041E9"/>
    <w:rsid w:val="00A0425E"/>
    <w:rsid w:val="00A043E6"/>
    <w:rsid w:val="00A04412"/>
    <w:rsid w:val="00A0476F"/>
    <w:rsid w:val="00A04A8D"/>
    <w:rsid w:val="00A04B39"/>
    <w:rsid w:val="00A04C56"/>
    <w:rsid w:val="00A04FA7"/>
    <w:rsid w:val="00A0515F"/>
    <w:rsid w:val="00A052F9"/>
    <w:rsid w:val="00A05497"/>
    <w:rsid w:val="00A0565E"/>
    <w:rsid w:val="00A057D3"/>
    <w:rsid w:val="00A05918"/>
    <w:rsid w:val="00A05BBC"/>
    <w:rsid w:val="00A05D44"/>
    <w:rsid w:val="00A05D6F"/>
    <w:rsid w:val="00A05E06"/>
    <w:rsid w:val="00A05E73"/>
    <w:rsid w:val="00A0612A"/>
    <w:rsid w:val="00A061CA"/>
    <w:rsid w:val="00A06759"/>
    <w:rsid w:val="00A068C4"/>
    <w:rsid w:val="00A06930"/>
    <w:rsid w:val="00A06A35"/>
    <w:rsid w:val="00A06AB1"/>
    <w:rsid w:val="00A06B92"/>
    <w:rsid w:val="00A07719"/>
    <w:rsid w:val="00A0794D"/>
    <w:rsid w:val="00A079A1"/>
    <w:rsid w:val="00A07C23"/>
    <w:rsid w:val="00A07ECC"/>
    <w:rsid w:val="00A10152"/>
    <w:rsid w:val="00A1041F"/>
    <w:rsid w:val="00A107E6"/>
    <w:rsid w:val="00A11174"/>
    <w:rsid w:val="00A11275"/>
    <w:rsid w:val="00A11511"/>
    <w:rsid w:val="00A117BC"/>
    <w:rsid w:val="00A11814"/>
    <w:rsid w:val="00A11A3C"/>
    <w:rsid w:val="00A11A54"/>
    <w:rsid w:val="00A11EA1"/>
    <w:rsid w:val="00A11F14"/>
    <w:rsid w:val="00A121A3"/>
    <w:rsid w:val="00A123DB"/>
    <w:rsid w:val="00A12472"/>
    <w:rsid w:val="00A13022"/>
    <w:rsid w:val="00A133A4"/>
    <w:rsid w:val="00A13523"/>
    <w:rsid w:val="00A14014"/>
    <w:rsid w:val="00A146FB"/>
    <w:rsid w:val="00A14C98"/>
    <w:rsid w:val="00A14D73"/>
    <w:rsid w:val="00A158FD"/>
    <w:rsid w:val="00A15EF3"/>
    <w:rsid w:val="00A16191"/>
    <w:rsid w:val="00A16856"/>
    <w:rsid w:val="00A16CC6"/>
    <w:rsid w:val="00A16D95"/>
    <w:rsid w:val="00A174F4"/>
    <w:rsid w:val="00A178F5"/>
    <w:rsid w:val="00A17A03"/>
    <w:rsid w:val="00A17B17"/>
    <w:rsid w:val="00A17F5C"/>
    <w:rsid w:val="00A20082"/>
    <w:rsid w:val="00A200F1"/>
    <w:rsid w:val="00A2097D"/>
    <w:rsid w:val="00A20A6E"/>
    <w:rsid w:val="00A20C6B"/>
    <w:rsid w:val="00A20F14"/>
    <w:rsid w:val="00A20F7D"/>
    <w:rsid w:val="00A21388"/>
    <w:rsid w:val="00A2156B"/>
    <w:rsid w:val="00A21CDF"/>
    <w:rsid w:val="00A21DA9"/>
    <w:rsid w:val="00A21E2D"/>
    <w:rsid w:val="00A21E48"/>
    <w:rsid w:val="00A220C2"/>
    <w:rsid w:val="00A22227"/>
    <w:rsid w:val="00A22315"/>
    <w:rsid w:val="00A225AF"/>
    <w:rsid w:val="00A22756"/>
    <w:rsid w:val="00A22A24"/>
    <w:rsid w:val="00A22CC8"/>
    <w:rsid w:val="00A22E83"/>
    <w:rsid w:val="00A22EEC"/>
    <w:rsid w:val="00A22FA8"/>
    <w:rsid w:val="00A22FB2"/>
    <w:rsid w:val="00A23414"/>
    <w:rsid w:val="00A23A0C"/>
    <w:rsid w:val="00A23C52"/>
    <w:rsid w:val="00A23D98"/>
    <w:rsid w:val="00A2405A"/>
    <w:rsid w:val="00A240C8"/>
    <w:rsid w:val="00A24134"/>
    <w:rsid w:val="00A24168"/>
    <w:rsid w:val="00A24CDA"/>
    <w:rsid w:val="00A24D9D"/>
    <w:rsid w:val="00A25117"/>
    <w:rsid w:val="00A25394"/>
    <w:rsid w:val="00A254C3"/>
    <w:rsid w:val="00A254FF"/>
    <w:rsid w:val="00A25633"/>
    <w:rsid w:val="00A259A4"/>
    <w:rsid w:val="00A25CDA"/>
    <w:rsid w:val="00A25DF8"/>
    <w:rsid w:val="00A25EFC"/>
    <w:rsid w:val="00A25FAE"/>
    <w:rsid w:val="00A26960"/>
    <w:rsid w:val="00A26A5D"/>
    <w:rsid w:val="00A26B8A"/>
    <w:rsid w:val="00A26C94"/>
    <w:rsid w:val="00A26E4B"/>
    <w:rsid w:val="00A26F61"/>
    <w:rsid w:val="00A2752D"/>
    <w:rsid w:val="00A275EF"/>
    <w:rsid w:val="00A27781"/>
    <w:rsid w:val="00A2799F"/>
    <w:rsid w:val="00A27A77"/>
    <w:rsid w:val="00A3040C"/>
    <w:rsid w:val="00A30470"/>
    <w:rsid w:val="00A306DB"/>
    <w:rsid w:val="00A306E8"/>
    <w:rsid w:val="00A3088B"/>
    <w:rsid w:val="00A3089E"/>
    <w:rsid w:val="00A30B26"/>
    <w:rsid w:val="00A30C2E"/>
    <w:rsid w:val="00A30D66"/>
    <w:rsid w:val="00A30DBD"/>
    <w:rsid w:val="00A30F35"/>
    <w:rsid w:val="00A30FD1"/>
    <w:rsid w:val="00A31063"/>
    <w:rsid w:val="00A315B0"/>
    <w:rsid w:val="00A31725"/>
    <w:rsid w:val="00A31ABB"/>
    <w:rsid w:val="00A31DB6"/>
    <w:rsid w:val="00A32066"/>
    <w:rsid w:val="00A323B9"/>
    <w:rsid w:val="00A3241A"/>
    <w:rsid w:val="00A32580"/>
    <w:rsid w:val="00A3292D"/>
    <w:rsid w:val="00A329EB"/>
    <w:rsid w:val="00A32ADD"/>
    <w:rsid w:val="00A32C4C"/>
    <w:rsid w:val="00A32CE9"/>
    <w:rsid w:val="00A32E7A"/>
    <w:rsid w:val="00A32F0E"/>
    <w:rsid w:val="00A332AA"/>
    <w:rsid w:val="00A333AB"/>
    <w:rsid w:val="00A33768"/>
    <w:rsid w:val="00A337D5"/>
    <w:rsid w:val="00A33811"/>
    <w:rsid w:val="00A33D2F"/>
    <w:rsid w:val="00A33F88"/>
    <w:rsid w:val="00A344B8"/>
    <w:rsid w:val="00A34866"/>
    <w:rsid w:val="00A34FC3"/>
    <w:rsid w:val="00A3521C"/>
    <w:rsid w:val="00A354F3"/>
    <w:rsid w:val="00A3570F"/>
    <w:rsid w:val="00A3581C"/>
    <w:rsid w:val="00A35BA0"/>
    <w:rsid w:val="00A35BB3"/>
    <w:rsid w:val="00A35C20"/>
    <w:rsid w:val="00A35C5A"/>
    <w:rsid w:val="00A35D8B"/>
    <w:rsid w:val="00A35E7B"/>
    <w:rsid w:val="00A35F11"/>
    <w:rsid w:val="00A35F6E"/>
    <w:rsid w:val="00A36031"/>
    <w:rsid w:val="00A360A1"/>
    <w:rsid w:val="00A3645C"/>
    <w:rsid w:val="00A365B6"/>
    <w:rsid w:val="00A36625"/>
    <w:rsid w:val="00A36687"/>
    <w:rsid w:val="00A367A7"/>
    <w:rsid w:val="00A36854"/>
    <w:rsid w:val="00A36A1A"/>
    <w:rsid w:val="00A36BAA"/>
    <w:rsid w:val="00A3702A"/>
    <w:rsid w:val="00A37641"/>
    <w:rsid w:val="00A3769D"/>
    <w:rsid w:val="00A376C1"/>
    <w:rsid w:val="00A37704"/>
    <w:rsid w:val="00A37B0E"/>
    <w:rsid w:val="00A37B36"/>
    <w:rsid w:val="00A40427"/>
    <w:rsid w:val="00A40488"/>
    <w:rsid w:val="00A4077B"/>
    <w:rsid w:val="00A40E6D"/>
    <w:rsid w:val="00A40EB6"/>
    <w:rsid w:val="00A4116C"/>
    <w:rsid w:val="00A412E6"/>
    <w:rsid w:val="00A41356"/>
    <w:rsid w:val="00A4162D"/>
    <w:rsid w:val="00A42431"/>
    <w:rsid w:val="00A424BD"/>
    <w:rsid w:val="00A426AC"/>
    <w:rsid w:val="00A43CE2"/>
    <w:rsid w:val="00A43DE5"/>
    <w:rsid w:val="00A43F59"/>
    <w:rsid w:val="00A43FCC"/>
    <w:rsid w:val="00A4402F"/>
    <w:rsid w:val="00A4448A"/>
    <w:rsid w:val="00A445F4"/>
    <w:rsid w:val="00A44645"/>
    <w:rsid w:val="00A4475F"/>
    <w:rsid w:val="00A448E5"/>
    <w:rsid w:val="00A449F7"/>
    <w:rsid w:val="00A45075"/>
    <w:rsid w:val="00A451E9"/>
    <w:rsid w:val="00A4533C"/>
    <w:rsid w:val="00A453E2"/>
    <w:rsid w:val="00A459D8"/>
    <w:rsid w:val="00A46485"/>
    <w:rsid w:val="00A466F8"/>
    <w:rsid w:val="00A467CE"/>
    <w:rsid w:val="00A4686C"/>
    <w:rsid w:val="00A468B7"/>
    <w:rsid w:val="00A46C91"/>
    <w:rsid w:val="00A46D35"/>
    <w:rsid w:val="00A46DE7"/>
    <w:rsid w:val="00A46E04"/>
    <w:rsid w:val="00A472A3"/>
    <w:rsid w:val="00A47525"/>
    <w:rsid w:val="00A477A1"/>
    <w:rsid w:val="00A478A9"/>
    <w:rsid w:val="00A47FA3"/>
    <w:rsid w:val="00A500D2"/>
    <w:rsid w:val="00A5032C"/>
    <w:rsid w:val="00A506EF"/>
    <w:rsid w:val="00A508B5"/>
    <w:rsid w:val="00A50B05"/>
    <w:rsid w:val="00A50B97"/>
    <w:rsid w:val="00A50F58"/>
    <w:rsid w:val="00A511F7"/>
    <w:rsid w:val="00A51349"/>
    <w:rsid w:val="00A51498"/>
    <w:rsid w:val="00A51733"/>
    <w:rsid w:val="00A51764"/>
    <w:rsid w:val="00A5180A"/>
    <w:rsid w:val="00A51E4F"/>
    <w:rsid w:val="00A52091"/>
    <w:rsid w:val="00A52181"/>
    <w:rsid w:val="00A525D8"/>
    <w:rsid w:val="00A5291B"/>
    <w:rsid w:val="00A52A3E"/>
    <w:rsid w:val="00A52B01"/>
    <w:rsid w:val="00A52DA2"/>
    <w:rsid w:val="00A52FA5"/>
    <w:rsid w:val="00A52FDB"/>
    <w:rsid w:val="00A535F1"/>
    <w:rsid w:val="00A5364C"/>
    <w:rsid w:val="00A537F2"/>
    <w:rsid w:val="00A53CB6"/>
    <w:rsid w:val="00A53D1E"/>
    <w:rsid w:val="00A53E1B"/>
    <w:rsid w:val="00A53E26"/>
    <w:rsid w:val="00A53FF6"/>
    <w:rsid w:val="00A540F3"/>
    <w:rsid w:val="00A542A0"/>
    <w:rsid w:val="00A54604"/>
    <w:rsid w:val="00A54B5F"/>
    <w:rsid w:val="00A54B70"/>
    <w:rsid w:val="00A54FA3"/>
    <w:rsid w:val="00A550C3"/>
    <w:rsid w:val="00A5520B"/>
    <w:rsid w:val="00A5520D"/>
    <w:rsid w:val="00A5533A"/>
    <w:rsid w:val="00A55609"/>
    <w:rsid w:val="00A556D6"/>
    <w:rsid w:val="00A55ADF"/>
    <w:rsid w:val="00A55BFF"/>
    <w:rsid w:val="00A55F2D"/>
    <w:rsid w:val="00A561D7"/>
    <w:rsid w:val="00A56273"/>
    <w:rsid w:val="00A563CC"/>
    <w:rsid w:val="00A565B9"/>
    <w:rsid w:val="00A565C0"/>
    <w:rsid w:val="00A5677F"/>
    <w:rsid w:val="00A56790"/>
    <w:rsid w:val="00A567AC"/>
    <w:rsid w:val="00A56812"/>
    <w:rsid w:val="00A56BC5"/>
    <w:rsid w:val="00A56D74"/>
    <w:rsid w:val="00A56F6C"/>
    <w:rsid w:val="00A56FC3"/>
    <w:rsid w:val="00A57231"/>
    <w:rsid w:val="00A57464"/>
    <w:rsid w:val="00A57506"/>
    <w:rsid w:val="00A57527"/>
    <w:rsid w:val="00A578F6"/>
    <w:rsid w:val="00A57B2A"/>
    <w:rsid w:val="00A57B32"/>
    <w:rsid w:val="00A57EA0"/>
    <w:rsid w:val="00A60092"/>
    <w:rsid w:val="00A60143"/>
    <w:rsid w:val="00A605E3"/>
    <w:rsid w:val="00A60AA1"/>
    <w:rsid w:val="00A60F17"/>
    <w:rsid w:val="00A61301"/>
    <w:rsid w:val="00A615AB"/>
    <w:rsid w:val="00A617D3"/>
    <w:rsid w:val="00A6181D"/>
    <w:rsid w:val="00A62241"/>
    <w:rsid w:val="00A62291"/>
    <w:rsid w:val="00A62D5A"/>
    <w:rsid w:val="00A63527"/>
    <w:rsid w:val="00A636D8"/>
    <w:rsid w:val="00A637A4"/>
    <w:rsid w:val="00A637EE"/>
    <w:rsid w:val="00A63CD8"/>
    <w:rsid w:val="00A63D5A"/>
    <w:rsid w:val="00A63EEC"/>
    <w:rsid w:val="00A63EEE"/>
    <w:rsid w:val="00A643CC"/>
    <w:rsid w:val="00A646B7"/>
    <w:rsid w:val="00A6479C"/>
    <w:rsid w:val="00A647A6"/>
    <w:rsid w:val="00A65482"/>
    <w:rsid w:val="00A65746"/>
    <w:rsid w:val="00A6591E"/>
    <w:rsid w:val="00A65A5D"/>
    <w:rsid w:val="00A661E3"/>
    <w:rsid w:val="00A66AE4"/>
    <w:rsid w:val="00A66B74"/>
    <w:rsid w:val="00A66C6D"/>
    <w:rsid w:val="00A66D20"/>
    <w:rsid w:val="00A6710C"/>
    <w:rsid w:val="00A67522"/>
    <w:rsid w:val="00A6792C"/>
    <w:rsid w:val="00A679DA"/>
    <w:rsid w:val="00A67AC3"/>
    <w:rsid w:val="00A67B2F"/>
    <w:rsid w:val="00A67C14"/>
    <w:rsid w:val="00A67CA3"/>
    <w:rsid w:val="00A67E88"/>
    <w:rsid w:val="00A70050"/>
    <w:rsid w:val="00A7077B"/>
    <w:rsid w:val="00A7084E"/>
    <w:rsid w:val="00A70A41"/>
    <w:rsid w:val="00A70E7F"/>
    <w:rsid w:val="00A70EE2"/>
    <w:rsid w:val="00A710A9"/>
    <w:rsid w:val="00A712CA"/>
    <w:rsid w:val="00A71334"/>
    <w:rsid w:val="00A7139C"/>
    <w:rsid w:val="00A7145D"/>
    <w:rsid w:val="00A715CD"/>
    <w:rsid w:val="00A71900"/>
    <w:rsid w:val="00A72115"/>
    <w:rsid w:val="00A726AB"/>
    <w:rsid w:val="00A72776"/>
    <w:rsid w:val="00A72951"/>
    <w:rsid w:val="00A72D8B"/>
    <w:rsid w:val="00A72EB7"/>
    <w:rsid w:val="00A73814"/>
    <w:rsid w:val="00A73B71"/>
    <w:rsid w:val="00A73BB8"/>
    <w:rsid w:val="00A73CAC"/>
    <w:rsid w:val="00A73D6E"/>
    <w:rsid w:val="00A7423B"/>
    <w:rsid w:val="00A74470"/>
    <w:rsid w:val="00A751E0"/>
    <w:rsid w:val="00A75303"/>
    <w:rsid w:val="00A75FD9"/>
    <w:rsid w:val="00A764E4"/>
    <w:rsid w:val="00A76B5B"/>
    <w:rsid w:val="00A76C33"/>
    <w:rsid w:val="00A770C7"/>
    <w:rsid w:val="00A771BA"/>
    <w:rsid w:val="00A774F4"/>
    <w:rsid w:val="00A7792F"/>
    <w:rsid w:val="00A803D7"/>
    <w:rsid w:val="00A80499"/>
    <w:rsid w:val="00A80AF4"/>
    <w:rsid w:val="00A80F36"/>
    <w:rsid w:val="00A816E9"/>
    <w:rsid w:val="00A81851"/>
    <w:rsid w:val="00A8186D"/>
    <w:rsid w:val="00A81AE8"/>
    <w:rsid w:val="00A81AF1"/>
    <w:rsid w:val="00A81B4F"/>
    <w:rsid w:val="00A81BF8"/>
    <w:rsid w:val="00A81CA8"/>
    <w:rsid w:val="00A81E11"/>
    <w:rsid w:val="00A8208D"/>
    <w:rsid w:val="00A820B4"/>
    <w:rsid w:val="00A8284D"/>
    <w:rsid w:val="00A82A46"/>
    <w:rsid w:val="00A82B03"/>
    <w:rsid w:val="00A82BA2"/>
    <w:rsid w:val="00A82ED5"/>
    <w:rsid w:val="00A83068"/>
    <w:rsid w:val="00A83B3F"/>
    <w:rsid w:val="00A83EB4"/>
    <w:rsid w:val="00A84062"/>
    <w:rsid w:val="00A8411E"/>
    <w:rsid w:val="00A8415F"/>
    <w:rsid w:val="00A841D7"/>
    <w:rsid w:val="00A8470D"/>
    <w:rsid w:val="00A847F6"/>
    <w:rsid w:val="00A84840"/>
    <w:rsid w:val="00A84899"/>
    <w:rsid w:val="00A849F6"/>
    <w:rsid w:val="00A84AAC"/>
    <w:rsid w:val="00A84C16"/>
    <w:rsid w:val="00A84D59"/>
    <w:rsid w:val="00A84EA3"/>
    <w:rsid w:val="00A84F3B"/>
    <w:rsid w:val="00A84FD5"/>
    <w:rsid w:val="00A853DF"/>
    <w:rsid w:val="00A85525"/>
    <w:rsid w:val="00A85D34"/>
    <w:rsid w:val="00A860A7"/>
    <w:rsid w:val="00A865F6"/>
    <w:rsid w:val="00A8669C"/>
    <w:rsid w:val="00A868EA"/>
    <w:rsid w:val="00A869B0"/>
    <w:rsid w:val="00A869BE"/>
    <w:rsid w:val="00A86B0B"/>
    <w:rsid w:val="00A86CF1"/>
    <w:rsid w:val="00A86F8E"/>
    <w:rsid w:val="00A872F0"/>
    <w:rsid w:val="00A87487"/>
    <w:rsid w:val="00A874D3"/>
    <w:rsid w:val="00A87554"/>
    <w:rsid w:val="00A87675"/>
    <w:rsid w:val="00A87855"/>
    <w:rsid w:val="00A87BC7"/>
    <w:rsid w:val="00A87E51"/>
    <w:rsid w:val="00A87E8F"/>
    <w:rsid w:val="00A87FF8"/>
    <w:rsid w:val="00A90020"/>
    <w:rsid w:val="00A9035F"/>
    <w:rsid w:val="00A90DE0"/>
    <w:rsid w:val="00A91040"/>
    <w:rsid w:val="00A9136B"/>
    <w:rsid w:val="00A9159F"/>
    <w:rsid w:val="00A915BD"/>
    <w:rsid w:val="00A91D6F"/>
    <w:rsid w:val="00A91DC8"/>
    <w:rsid w:val="00A91E8A"/>
    <w:rsid w:val="00A91F2B"/>
    <w:rsid w:val="00A9203C"/>
    <w:rsid w:val="00A92125"/>
    <w:rsid w:val="00A92214"/>
    <w:rsid w:val="00A9258D"/>
    <w:rsid w:val="00A9261B"/>
    <w:rsid w:val="00A92707"/>
    <w:rsid w:val="00A928A9"/>
    <w:rsid w:val="00A92C29"/>
    <w:rsid w:val="00A92DE7"/>
    <w:rsid w:val="00A93091"/>
    <w:rsid w:val="00A931D2"/>
    <w:rsid w:val="00A937D2"/>
    <w:rsid w:val="00A93C5B"/>
    <w:rsid w:val="00A93FFF"/>
    <w:rsid w:val="00A945E9"/>
    <w:rsid w:val="00A94AC2"/>
    <w:rsid w:val="00A94D0E"/>
    <w:rsid w:val="00A94DD6"/>
    <w:rsid w:val="00A953C5"/>
    <w:rsid w:val="00A95644"/>
    <w:rsid w:val="00A95FB4"/>
    <w:rsid w:val="00A95FDB"/>
    <w:rsid w:val="00A9631E"/>
    <w:rsid w:val="00A96644"/>
    <w:rsid w:val="00A9676E"/>
    <w:rsid w:val="00A96A63"/>
    <w:rsid w:val="00A96DBE"/>
    <w:rsid w:val="00A96E0F"/>
    <w:rsid w:val="00A96F1D"/>
    <w:rsid w:val="00A9700A"/>
    <w:rsid w:val="00A97433"/>
    <w:rsid w:val="00A9768A"/>
    <w:rsid w:val="00A97EBF"/>
    <w:rsid w:val="00AA00CE"/>
    <w:rsid w:val="00AA0322"/>
    <w:rsid w:val="00AA0601"/>
    <w:rsid w:val="00AA0A60"/>
    <w:rsid w:val="00AA0E7B"/>
    <w:rsid w:val="00AA0F4F"/>
    <w:rsid w:val="00AA10E8"/>
    <w:rsid w:val="00AA1453"/>
    <w:rsid w:val="00AA14F6"/>
    <w:rsid w:val="00AA1A55"/>
    <w:rsid w:val="00AA2115"/>
    <w:rsid w:val="00AA240A"/>
    <w:rsid w:val="00AA251E"/>
    <w:rsid w:val="00AA26F3"/>
    <w:rsid w:val="00AA29A2"/>
    <w:rsid w:val="00AA2F7E"/>
    <w:rsid w:val="00AA3548"/>
    <w:rsid w:val="00AA38A2"/>
    <w:rsid w:val="00AA3BDB"/>
    <w:rsid w:val="00AA3BF4"/>
    <w:rsid w:val="00AA462E"/>
    <w:rsid w:val="00AA4716"/>
    <w:rsid w:val="00AA4945"/>
    <w:rsid w:val="00AA4CAA"/>
    <w:rsid w:val="00AA518E"/>
    <w:rsid w:val="00AA5702"/>
    <w:rsid w:val="00AA5753"/>
    <w:rsid w:val="00AA58EB"/>
    <w:rsid w:val="00AA58F9"/>
    <w:rsid w:val="00AA5A94"/>
    <w:rsid w:val="00AA5AAF"/>
    <w:rsid w:val="00AA5B0B"/>
    <w:rsid w:val="00AA609B"/>
    <w:rsid w:val="00AA6235"/>
    <w:rsid w:val="00AA6460"/>
    <w:rsid w:val="00AA6708"/>
    <w:rsid w:val="00AA6A25"/>
    <w:rsid w:val="00AA6C72"/>
    <w:rsid w:val="00AA6D9A"/>
    <w:rsid w:val="00AA6E1B"/>
    <w:rsid w:val="00AA715E"/>
    <w:rsid w:val="00AA723A"/>
    <w:rsid w:val="00AA7414"/>
    <w:rsid w:val="00AA7AE9"/>
    <w:rsid w:val="00AA7B01"/>
    <w:rsid w:val="00AA7D0C"/>
    <w:rsid w:val="00AA7DFF"/>
    <w:rsid w:val="00AA7F5C"/>
    <w:rsid w:val="00AB0006"/>
    <w:rsid w:val="00AB015F"/>
    <w:rsid w:val="00AB02C9"/>
    <w:rsid w:val="00AB059B"/>
    <w:rsid w:val="00AB0ABA"/>
    <w:rsid w:val="00AB0D2D"/>
    <w:rsid w:val="00AB0EFE"/>
    <w:rsid w:val="00AB0F50"/>
    <w:rsid w:val="00AB0FE1"/>
    <w:rsid w:val="00AB0FED"/>
    <w:rsid w:val="00AB105E"/>
    <w:rsid w:val="00AB1127"/>
    <w:rsid w:val="00AB121A"/>
    <w:rsid w:val="00AB1499"/>
    <w:rsid w:val="00AB166E"/>
    <w:rsid w:val="00AB1ADB"/>
    <w:rsid w:val="00AB1B89"/>
    <w:rsid w:val="00AB1BB6"/>
    <w:rsid w:val="00AB2219"/>
    <w:rsid w:val="00AB247F"/>
    <w:rsid w:val="00AB248A"/>
    <w:rsid w:val="00AB2798"/>
    <w:rsid w:val="00AB2E2D"/>
    <w:rsid w:val="00AB3045"/>
    <w:rsid w:val="00AB321F"/>
    <w:rsid w:val="00AB324C"/>
    <w:rsid w:val="00AB3599"/>
    <w:rsid w:val="00AB35D0"/>
    <w:rsid w:val="00AB3725"/>
    <w:rsid w:val="00AB3971"/>
    <w:rsid w:val="00AB3A1B"/>
    <w:rsid w:val="00AB3C8C"/>
    <w:rsid w:val="00AB3E1D"/>
    <w:rsid w:val="00AB4368"/>
    <w:rsid w:val="00AB44CE"/>
    <w:rsid w:val="00AB48CE"/>
    <w:rsid w:val="00AB4C33"/>
    <w:rsid w:val="00AB4CE2"/>
    <w:rsid w:val="00AB50B0"/>
    <w:rsid w:val="00AB511C"/>
    <w:rsid w:val="00AB519E"/>
    <w:rsid w:val="00AB56E1"/>
    <w:rsid w:val="00AB5801"/>
    <w:rsid w:val="00AB5A3C"/>
    <w:rsid w:val="00AB5CD7"/>
    <w:rsid w:val="00AB67CC"/>
    <w:rsid w:val="00AB7348"/>
    <w:rsid w:val="00AB7482"/>
    <w:rsid w:val="00AB7534"/>
    <w:rsid w:val="00AB766A"/>
    <w:rsid w:val="00AB76BC"/>
    <w:rsid w:val="00AB7856"/>
    <w:rsid w:val="00AB7AB0"/>
    <w:rsid w:val="00AB7EB5"/>
    <w:rsid w:val="00AB7FF6"/>
    <w:rsid w:val="00AC0C27"/>
    <w:rsid w:val="00AC0FAA"/>
    <w:rsid w:val="00AC10D6"/>
    <w:rsid w:val="00AC1313"/>
    <w:rsid w:val="00AC15F2"/>
    <w:rsid w:val="00AC169A"/>
    <w:rsid w:val="00AC1B05"/>
    <w:rsid w:val="00AC1D9B"/>
    <w:rsid w:val="00AC20D9"/>
    <w:rsid w:val="00AC2443"/>
    <w:rsid w:val="00AC2AD2"/>
    <w:rsid w:val="00AC32B5"/>
    <w:rsid w:val="00AC3353"/>
    <w:rsid w:val="00AC37A6"/>
    <w:rsid w:val="00AC37B8"/>
    <w:rsid w:val="00AC39D6"/>
    <w:rsid w:val="00AC409A"/>
    <w:rsid w:val="00AC4208"/>
    <w:rsid w:val="00AC44A8"/>
    <w:rsid w:val="00AC4957"/>
    <w:rsid w:val="00AC49D9"/>
    <w:rsid w:val="00AC4CC5"/>
    <w:rsid w:val="00AC4E1A"/>
    <w:rsid w:val="00AC51A7"/>
    <w:rsid w:val="00AC5310"/>
    <w:rsid w:val="00AC5523"/>
    <w:rsid w:val="00AC5849"/>
    <w:rsid w:val="00AC5B02"/>
    <w:rsid w:val="00AC5B20"/>
    <w:rsid w:val="00AC602D"/>
    <w:rsid w:val="00AC6468"/>
    <w:rsid w:val="00AC6A64"/>
    <w:rsid w:val="00AC6ADB"/>
    <w:rsid w:val="00AC6BE2"/>
    <w:rsid w:val="00AC7061"/>
    <w:rsid w:val="00AC71A4"/>
    <w:rsid w:val="00AC7327"/>
    <w:rsid w:val="00AC7C7C"/>
    <w:rsid w:val="00AC7DA6"/>
    <w:rsid w:val="00AC7F87"/>
    <w:rsid w:val="00AC7F9B"/>
    <w:rsid w:val="00AD0182"/>
    <w:rsid w:val="00AD0ABA"/>
    <w:rsid w:val="00AD0AEF"/>
    <w:rsid w:val="00AD0B10"/>
    <w:rsid w:val="00AD0C88"/>
    <w:rsid w:val="00AD0FE7"/>
    <w:rsid w:val="00AD1225"/>
    <w:rsid w:val="00AD1237"/>
    <w:rsid w:val="00AD1294"/>
    <w:rsid w:val="00AD1572"/>
    <w:rsid w:val="00AD16E6"/>
    <w:rsid w:val="00AD1747"/>
    <w:rsid w:val="00AD1B2C"/>
    <w:rsid w:val="00AD1CE6"/>
    <w:rsid w:val="00AD1F2B"/>
    <w:rsid w:val="00AD21AB"/>
    <w:rsid w:val="00AD2556"/>
    <w:rsid w:val="00AD26A7"/>
    <w:rsid w:val="00AD2D5B"/>
    <w:rsid w:val="00AD3004"/>
    <w:rsid w:val="00AD31BD"/>
    <w:rsid w:val="00AD37C9"/>
    <w:rsid w:val="00AD3C4A"/>
    <w:rsid w:val="00AD3E83"/>
    <w:rsid w:val="00AD4280"/>
    <w:rsid w:val="00AD474E"/>
    <w:rsid w:val="00AD4B41"/>
    <w:rsid w:val="00AD4E00"/>
    <w:rsid w:val="00AD4E47"/>
    <w:rsid w:val="00AD55F3"/>
    <w:rsid w:val="00AD5610"/>
    <w:rsid w:val="00AD571B"/>
    <w:rsid w:val="00AD579A"/>
    <w:rsid w:val="00AD589D"/>
    <w:rsid w:val="00AD5C03"/>
    <w:rsid w:val="00AD5E70"/>
    <w:rsid w:val="00AD5FAD"/>
    <w:rsid w:val="00AD61B2"/>
    <w:rsid w:val="00AD632C"/>
    <w:rsid w:val="00AD65DB"/>
    <w:rsid w:val="00AD6B23"/>
    <w:rsid w:val="00AD6C24"/>
    <w:rsid w:val="00AD7DEF"/>
    <w:rsid w:val="00AE07F4"/>
    <w:rsid w:val="00AE0B76"/>
    <w:rsid w:val="00AE0DD7"/>
    <w:rsid w:val="00AE0DFC"/>
    <w:rsid w:val="00AE0E32"/>
    <w:rsid w:val="00AE0E77"/>
    <w:rsid w:val="00AE0EC4"/>
    <w:rsid w:val="00AE0F9E"/>
    <w:rsid w:val="00AE129B"/>
    <w:rsid w:val="00AE19BB"/>
    <w:rsid w:val="00AE1ACF"/>
    <w:rsid w:val="00AE1EF2"/>
    <w:rsid w:val="00AE2253"/>
    <w:rsid w:val="00AE2C2D"/>
    <w:rsid w:val="00AE35F4"/>
    <w:rsid w:val="00AE3657"/>
    <w:rsid w:val="00AE367F"/>
    <w:rsid w:val="00AE39C0"/>
    <w:rsid w:val="00AE3D89"/>
    <w:rsid w:val="00AE3E11"/>
    <w:rsid w:val="00AE3ED1"/>
    <w:rsid w:val="00AE46AB"/>
    <w:rsid w:val="00AE4CC7"/>
    <w:rsid w:val="00AE4FB0"/>
    <w:rsid w:val="00AE517E"/>
    <w:rsid w:val="00AE5974"/>
    <w:rsid w:val="00AE5B02"/>
    <w:rsid w:val="00AE5C30"/>
    <w:rsid w:val="00AE5EAA"/>
    <w:rsid w:val="00AE6011"/>
    <w:rsid w:val="00AE61A1"/>
    <w:rsid w:val="00AE6228"/>
    <w:rsid w:val="00AE6342"/>
    <w:rsid w:val="00AE646A"/>
    <w:rsid w:val="00AE68EB"/>
    <w:rsid w:val="00AE6A7C"/>
    <w:rsid w:val="00AE701A"/>
    <w:rsid w:val="00AE719F"/>
    <w:rsid w:val="00AE7304"/>
    <w:rsid w:val="00AE7395"/>
    <w:rsid w:val="00AE7A49"/>
    <w:rsid w:val="00AE7AEC"/>
    <w:rsid w:val="00AF0420"/>
    <w:rsid w:val="00AF0569"/>
    <w:rsid w:val="00AF0627"/>
    <w:rsid w:val="00AF0695"/>
    <w:rsid w:val="00AF081F"/>
    <w:rsid w:val="00AF091C"/>
    <w:rsid w:val="00AF0C3F"/>
    <w:rsid w:val="00AF0DE9"/>
    <w:rsid w:val="00AF1248"/>
    <w:rsid w:val="00AF148C"/>
    <w:rsid w:val="00AF152B"/>
    <w:rsid w:val="00AF1C75"/>
    <w:rsid w:val="00AF1D1C"/>
    <w:rsid w:val="00AF1F76"/>
    <w:rsid w:val="00AF20FE"/>
    <w:rsid w:val="00AF2216"/>
    <w:rsid w:val="00AF251D"/>
    <w:rsid w:val="00AF2795"/>
    <w:rsid w:val="00AF29CA"/>
    <w:rsid w:val="00AF2A9D"/>
    <w:rsid w:val="00AF3464"/>
    <w:rsid w:val="00AF3525"/>
    <w:rsid w:val="00AF3A8B"/>
    <w:rsid w:val="00AF4368"/>
    <w:rsid w:val="00AF4635"/>
    <w:rsid w:val="00AF4771"/>
    <w:rsid w:val="00AF47A9"/>
    <w:rsid w:val="00AF4831"/>
    <w:rsid w:val="00AF4C0F"/>
    <w:rsid w:val="00AF4F73"/>
    <w:rsid w:val="00AF50CB"/>
    <w:rsid w:val="00AF510D"/>
    <w:rsid w:val="00AF5296"/>
    <w:rsid w:val="00AF56A2"/>
    <w:rsid w:val="00AF57F1"/>
    <w:rsid w:val="00AF58BA"/>
    <w:rsid w:val="00AF59CC"/>
    <w:rsid w:val="00AF5C41"/>
    <w:rsid w:val="00AF61E1"/>
    <w:rsid w:val="00AF6206"/>
    <w:rsid w:val="00AF6297"/>
    <w:rsid w:val="00AF6423"/>
    <w:rsid w:val="00AF6436"/>
    <w:rsid w:val="00AF6500"/>
    <w:rsid w:val="00AF663E"/>
    <w:rsid w:val="00AF6C50"/>
    <w:rsid w:val="00AF6DCD"/>
    <w:rsid w:val="00AF6F44"/>
    <w:rsid w:val="00AF713F"/>
    <w:rsid w:val="00AF7406"/>
    <w:rsid w:val="00AF749B"/>
    <w:rsid w:val="00AF75C3"/>
    <w:rsid w:val="00AF7D20"/>
    <w:rsid w:val="00AF7FEC"/>
    <w:rsid w:val="00B000FA"/>
    <w:rsid w:val="00B00236"/>
    <w:rsid w:val="00B003E4"/>
    <w:rsid w:val="00B00491"/>
    <w:rsid w:val="00B00D11"/>
    <w:rsid w:val="00B00E85"/>
    <w:rsid w:val="00B013F6"/>
    <w:rsid w:val="00B01427"/>
    <w:rsid w:val="00B018E3"/>
    <w:rsid w:val="00B01A0A"/>
    <w:rsid w:val="00B01BCC"/>
    <w:rsid w:val="00B01EAE"/>
    <w:rsid w:val="00B01F31"/>
    <w:rsid w:val="00B0261F"/>
    <w:rsid w:val="00B0273F"/>
    <w:rsid w:val="00B028DE"/>
    <w:rsid w:val="00B02EF5"/>
    <w:rsid w:val="00B033ED"/>
    <w:rsid w:val="00B03798"/>
    <w:rsid w:val="00B03B5C"/>
    <w:rsid w:val="00B03CC0"/>
    <w:rsid w:val="00B03E1D"/>
    <w:rsid w:val="00B040B1"/>
    <w:rsid w:val="00B040F3"/>
    <w:rsid w:val="00B04534"/>
    <w:rsid w:val="00B0499B"/>
    <w:rsid w:val="00B04BA2"/>
    <w:rsid w:val="00B04C40"/>
    <w:rsid w:val="00B04C42"/>
    <w:rsid w:val="00B055A7"/>
    <w:rsid w:val="00B06046"/>
    <w:rsid w:val="00B06151"/>
    <w:rsid w:val="00B063C4"/>
    <w:rsid w:val="00B06A1F"/>
    <w:rsid w:val="00B06BFC"/>
    <w:rsid w:val="00B070AF"/>
    <w:rsid w:val="00B070E2"/>
    <w:rsid w:val="00B070E3"/>
    <w:rsid w:val="00B074FC"/>
    <w:rsid w:val="00B075F0"/>
    <w:rsid w:val="00B07CF3"/>
    <w:rsid w:val="00B07D7C"/>
    <w:rsid w:val="00B07EC0"/>
    <w:rsid w:val="00B10BCC"/>
    <w:rsid w:val="00B10C50"/>
    <w:rsid w:val="00B10E21"/>
    <w:rsid w:val="00B112A4"/>
    <w:rsid w:val="00B11576"/>
    <w:rsid w:val="00B116B2"/>
    <w:rsid w:val="00B11BAE"/>
    <w:rsid w:val="00B121DF"/>
    <w:rsid w:val="00B125BF"/>
    <w:rsid w:val="00B12C26"/>
    <w:rsid w:val="00B12CB4"/>
    <w:rsid w:val="00B12D62"/>
    <w:rsid w:val="00B131DC"/>
    <w:rsid w:val="00B13378"/>
    <w:rsid w:val="00B135C5"/>
    <w:rsid w:val="00B13615"/>
    <w:rsid w:val="00B1373D"/>
    <w:rsid w:val="00B139E3"/>
    <w:rsid w:val="00B14002"/>
    <w:rsid w:val="00B14017"/>
    <w:rsid w:val="00B140C5"/>
    <w:rsid w:val="00B142BB"/>
    <w:rsid w:val="00B144D9"/>
    <w:rsid w:val="00B146E2"/>
    <w:rsid w:val="00B1487C"/>
    <w:rsid w:val="00B150C5"/>
    <w:rsid w:val="00B15190"/>
    <w:rsid w:val="00B1533A"/>
    <w:rsid w:val="00B15975"/>
    <w:rsid w:val="00B15EB9"/>
    <w:rsid w:val="00B15F1F"/>
    <w:rsid w:val="00B160BF"/>
    <w:rsid w:val="00B16175"/>
    <w:rsid w:val="00B16EE6"/>
    <w:rsid w:val="00B1702E"/>
    <w:rsid w:val="00B17859"/>
    <w:rsid w:val="00B1785E"/>
    <w:rsid w:val="00B178B9"/>
    <w:rsid w:val="00B17F85"/>
    <w:rsid w:val="00B20336"/>
    <w:rsid w:val="00B20892"/>
    <w:rsid w:val="00B20A57"/>
    <w:rsid w:val="00B20BE7"/>
    <w:rsid w:val="00B20C9A"/>
    <w:rsid w:val="00B2116C"/>
    <w:rsid w:val="00B21236"/>
    <w:rsid w:val="00B21D51"/>
    <w:rsid w:val="00B22634"/>
    <w:rsid w:val="00B2269A"/>
    <w:rsid w:val="00B229B3"/>
    <w:rsid w:val="00B2313D"/>
    <w:rsid w:val="00B236A2"/>
    <w:rsid w:val="00B23771"/>
    <w:rsid w:val="00B23D9A"/>
    <w:rsid w:val="00B23F6B"/>
    <w:rsid w:val="00B2444D"/>
    <w:rsid w:val="00B24926"/>
    <w:rsid w:val="00B24A14"/>
    <w:rsid w:val="00B2531C"/>
    <w:rsid w:val="00B2568F"/>
    <w:rsid w:val="00B256FC"/>
    <w:rsid w:val="00B257DD"/>
    <w:rsid w:val="00B2580F"/>
    <w:rsid w:val="00B2594A"/>
    <w:rsid w:val="00B25F56"/>
    <w:rsid w:val="00B26084"/>
    <w:rsid w:val="00B26204"/>
    <w:rsid w:val="00B263AE"/>
    <w:rsid w:val="00B266A3"/>
    <w:rsid w:val="00B269BD"/>
    <w:rsid w:val="00B26EA6"/>
    <w:rsid w:val="00B26FFC"/>
    <w:rsid w:val="00B27024"/>
    <w:rsid w:val="00B270FE"/>
    <w:rsid w:val="00B273F9"/>
    <w:rsid w:val="00B27728"/>
    <w:rsid w:val="00B279EF"/>
    <w:rsid w:val="00B27B66"/>
    <w:rsid w:val="00B30515"/>
    <w:rsid w:val="00B305FD"/>
    <w:rsid w:val="00B3080D"/>
    <w:rsid w:val="00B3099B"/>
    <w:rsid w:val="00B309AF"/>
    <w:rsid w:val="00B30F03"/>
    <w:rsid w:val="00B311F5"/>
    <w:rsid w:val="00B312D3"/>
    <w:rsid w:val="00B314BB"/>
    <w:rsid w:val="00B31956"/>
    <w:rsid w:val="00B31D81"/>
    <w:rsid w:val="00B3222D"/>
    <w:rsid w:val="00B329D9"/>
    <w:rsid w:val="00B32A80"/>
    <w:rsid w:val="00B32B8D"/>
    <w:rsid w:val="00B32F42"/>
    <w:rsid w:val="00B32FEC"/>
    <w:rsid w:val="00B3305A"/>
    <w:rsid w:val="00B3326A"/>
    <w:rsid w:val="00B334AE"/>
    <w:rsid w:val="00B3358E"/>
    <w:rsid w:val="00B33A4D"/>
    <w:rsid w:val="00B33CD5"/>
    <w:rsid w:val="00B34114"/>
    <w:rsid w:val="00B34351"/>
    <w:rsid w:val="00B34449"/>
    <w:rsid w:val="00B34ADF"/>
    <w:rsid w:val="00B34FBB"/>
    <w:rsid w:val="00B35004"/>
    <w:rsid w:val="00B358B8"/>
    <w:rsid w:val="00B35A7E"/>
    <w:rsid w:val="00B35D28"/>
    <w:rsid w:val="00B35FAE"/>
    <w:rsid w:val="00B3630E"/>
    <w:rsid w:val="00B369C7"/>
    <w:rsid w:val="00B36D16"/>
    <w:rsid w:val="00B3710D"/>
    <w:rsid w:val="00B3711F"/>
    <w:rsid w:val="00B37414"/>
    <w:rsid w:val="00B375E8"/>
    <w:rsid w:val="00B37607"/>
    <w:rsid w:val="00B37ADA"/>
    <w:rsid w:val="00B37C03"/>
    <w:rsid w:val="00B37E7B"/>
    <w:rsid w:val="00B401D2"/>
    <w:rsid w:val="00B4038E"/>
    <w:rsid w:val="00B4049C"/>
    <w:rsid w:val="00B40825"/>
    <w:rsid w:val="00B4092F"/>
    <w:rsid w:val="00B40A0B"/>
    <w:rsid w:val="00B40CF7"/>
    <w:rsid w:val="00B40F93"/>
    <w:rsid w:val="00B4101B"/>
    <w:rsid w:val="00B41074"/>
    <w:rsid w:val="00B4113E"/>
    <w:rsid w:val="00B411D9"/>
    <w:rsid w:val="00B41238"/>
    <w:rsid w:val="00B415D4"/>
    <w:rsid w:val="00B416A6"/>
    <w:rsid w:val="00B4225A"/>
    <w:rsid w:val="00B42416"/>
    <w:rsid w:val="00B424A9"/>
    <w:rsid w:val="00B4252E"/>
    <w:rsid w:val="00B42607"/>
    <w:rsid w:val="00B426DB"/>
    <w:rsid w:val="00B42AC8"/>
    <w:rsid w:val="00B42B4E"/>
    <w:rsid w:val="00B42FBA"/>
    <w:rsid w:val="00B430E1"/>
    <w:rsid w:val="00B43255"/>
    <w:rsid w:val="00B433E4"/>
    <w:rsid w:val="00B4449E"/>
    <w:rsid w:val="00B444F7"/>
    <w:rsid w:val="00B445C6"/>
    <w:rsid w:val="00B45213"/>
    <w:rsid w:val="00B4547D"/>
    <w:rsid w:val="00B45ACB"/>
    <w:rsid w:val="00B461C9"/>
    <w:rsid w:val="00B46569"/>
    <w:rsid w:val="00B466C2"/>
    <w:rsid w:val="00B4688A"/>
    <w:rsid w:val="00B47053"/>
    <w:rsid w:val="00B47096"/>
    <w:rsid w:val="00B47305"/>
    <w:rsid w:val="00B47654"/>
    <w:rsid w:val="00B47785"/>
    <w:rsid w:val="00B479C0"/>
    <w:rsid w:val="00B47A2B"/>
    <w:rsid w:val="00B47A66"/>
    <w:rsid w:val="00B47A9C"/>
    <w:rsid w:val="00B47BC5"/>
    <w:rsid w:val="00B47BD4"/>
    <w:rsid w:val="00B47C45"/>
    <w:rsid w:val="00B47E7A"/>
    <w:rsid w:val="00B47EA1"/>
    <w:rsid w:val="00B50287"/>
    <w:rsid w:val="00B503C0"/>
    <w:rsid w:val="00B504BD"/>
    <w:rsid w:val="00B50936"/>
    <w:rsid w:val="00B50B53"/>
    <w:rsid w:val="00B50DD6"/>
    <w:rsid w:val="00B5157E"/>
    <w:rsid w:val="00B51593"/>
    <w:rsid w:val="00B516F1"/>
    <w:rsid w:val="00B5192D"/>
    <w:rsid w:val="00B51FA3"/>
    <w:rsid w:val="00B51FF2"/>
    <w:rsid w:val="00B52533"/>
    <w:rsid w:val="00B526C2"/>
    <w:rsid w:val="00B529F2"/>
    <w:rsid w:val="00B52ED6"/>
    <w:rsid w:val="00B52EF0"/>
    <w:rsid w:val="00B531E6"/>
    <w:rsid w:val="00B532B6"/>
    <w:rsid w:val="00B5366C"/>
    <w:rsid w:val="00B537EE"/>
    <w:rsid w:val="00B5394D"/>
    <w:rsid w:val="00B53A0C"/>
    <w:rsid w:val="00B54402"/>
    <w:rsid w:val="00B544B5"/>
    <w:rsid w:val="00B547BA"/>
    <w:rsid w:val="00B54CAB"/>
    <w:rsid w:val="00B54EC3"/>
    <w:rsid w:val="00B5507B"/>
    <w:rsid w:val="00B550A7"/>
    <w:rsid w:val="00B55325"/>
    <w:rsid w:val="00B55363"/>
    <w:rsid w:val="00B554DA"/>
    <w:rsid w:val="00B55655"/>
    <w:rsid w:val="00B55AAD"/>
    <w:rsid w:val="00B55C1C"/>
    <w:rsid w:val="00B5627B"/>
    <w:rsid w:val="00B56374"/>
    <w:rsid w:val="00B563C0"/>
    <w:rsid w:val="00B566C0"/>
    <w:rsid w:val="00B56C9E"/>
    <w:rsid w:val="00B56E4B"/>
    <w:rsid w:val="00B56FAA"/>
    <w:rsid w:val="00B570EF"/>
    <w:rsid w:val="00B57A66"/>
    <w:rsid w:val="00B57A7E"/>
    <w:rsid w:val="00B57B45"/>
    <w:rsid w:val="00B57CBC"/>
    <w:rsid w:val="00B57D96"/>
    <w:rsid w:val="00B57EBF"/>
    <w:rsid w:val="00B601D6"/>
    <w:rsid w:val="00B6052B"/>
    <w:rsid w:val="00B60567"/>
    <w:rsid w:val="00B60655"/>
    <w:rsid w:val="00B606A6"/>
    <w:rsid w:val="00B6088D"/>
    <w:rsid w:val="00B60ABC"/>
    <w:rsid w:val="00B60BA5"/>
    <w:rsid w:val="00B60BBE"/>
    <w:rsid w:val="00B60BDB"/>
    <w:rsid w:val="00B60DB8"/>
    <w:rsid w:val="00B60F03"/>
    <w:rsid w:val="00B60FD8"/>
    <w:rsid w:val="00B61099"/>
    <w:rsid w:val="00B615EE"/>
    <w:rsid w:val="00B61729"/>
    <w:rsid w:val="00B61F27"/>
    <w:rsid w:val="00B622C2"/>
    <w:rsid w:val="00B6245A"/>
    <w:rsid w:val="00B62520"/>
    <w:rsid w:val="00B63177"/>
    <w:rsid w:val="00B6324E"/>
    <w:rsid w:val="00B633F7"/>
    <w:rsid w:val="00B63411"/>
    <w:rsid w:val="00B638EA"/>
    <w:rsid w:val="00B63A93"/>
    <w:rsid w:val="00B63ABB"/>
    <w:rsid w:val="00B63BC9"/>
    <w:rsid w:val="00B63DAF"/>
    <w:rsid w:val="00B63EA5"/>
    <w:rsid w:val="00B6425A"/>
    <w:rsid w:val="00B643C3"/>
    <w:rsid w:val="00B6448B"/>
    <w:rsid w:val="00B645D0"/>
    <w:rsid w:val="00B64882"/>
    <w:rsid w:val="00B6490F"/>
    <w:rsid w:val="00B64D44"/>
    <w:rsid w:val="00B64DAA"/>
    <w:rsid w:val="00B64EF2"/>
    <w:rsid w:val="00B65034"/>
    <w:rsid w:val="00B65620"/>
    <w:rsid w:val="00B656A3"/>
    <w:rsid w:val="00B65A80"/>
    <w:rsid w:val="00B65B69"/>
    <w:rsid w:val="00B65ED2"/>
    <w:rsid w:val="00B65F22"/>
    <w:rsid w:val="00B65F6F"/>
    <w:rsid w:val="00B660FF"/>
    <w:rsid w:val="00B66815"/>
    <w:rsid w:val="00B66921"/>
    <w:rsid w:val="00B66C05"/>
    <w:rsid w:val="00B66F2F"/>
    <w:rsid w:val="00B66F7F"/>
    <w:rsid w:val="00B67478"/>
    <w:rsid w:val="00B677C7"/>
    <w:rsid w:val="00B67A67"/>
    <w:rsid w:val="00B67E85"/>
    <w:rsid w:val="00B7022F"/>
    <w:rsid w:val="00B704B1"/>
    <w:rsid w:val="00B70944"/>
    <w:rsid w:val="00B70A8D"/>
    <w:rsid w:val="00B70A96"/>
    <w:rsid w:val="00B70AE9"/>
    <w:rsid w:val="00B70B39"/>
    <w:rsid w:val="00B70C7D"/>
    <w:rsid w:val="00B70D03"/>
    <w:rsid w:val="00B70E91"/>
    <w:rsid w:val="00B71192"/>
    <w:rsid w:val="00B7122F"/>
    <w:rsid w:val="00B7130B"/>
    <w:rsid w:val="00B7192B"/>
    <w:rsid w:val="00B7197F"/>
    <w:rsid w:val="00B72571"/>
    <w:rsid w:val="00B725D1"/>
    <w:rsid w:val="00B7272E"/>
    <w:rsid w:val="00B72BBB"/>
    <w:rsid w:val="00B72CC5"/>
    <w:rsid w:val="00B72D2B"/>
    <w:rsid w:val="00B72EAC"/>
    <w:rsid w:val="00B730AA"/>
    <w:rsid w:val="00B732D4"/>
    <w:rsid w:val="00B734A7"/>
    <w:rsid w:val="00B7371D"/>
    <w:rsid w:val="00B7399B"/>
    <w:rsid w:val="00B739E9"/>
    <w:rsid w:val="00B73A23"/>
    <w:rsid w:val="00B73A2F"/>
    <w:rsid w:val="00B73E00"/>
    <w:rsid w:val="00B74029"/>
    <w:rsid w:val="00B7403C"/>
    <w:rsid w:val="00B74089"/>
    <w:rsid w:val="00B74619"/>
    <w:rsid w:val="00B74703"/>
    <w:rsid w:val="00B749A4"/>
    <w:rsid w:val="00B74A23"/>
    <w:rsid w:val="00B74E50"/>
    <w:rsid w:val="00B7516A"/>
    <w:rsid w:val="00B75192"/>
    <w:rsid w:val="00B751D6"/>
    <w:rsid w:val="00B75269"/>
    <w:rsid w:val="00B753EB"/>
    <w:rsid w:val="00B75491"/>
    <w:rsid w:val="00B754F7"/>
    <w:rsid w:val="00B758C1"/>
    <w:rsid w:val="00B75AC9"/>
    <w:rsid w:val="00B75C4B"/>
    <w:rsid w:val="00B75CA5"/>
    <w:rsid w:val="00B75D8D"/>
    <w:rsid w:val="00B75F2D"/>
    <w:rsid w:val="00B76231"/>
    <w:rsid w:val="00B7628B"/>
    <w:rsid w:val="00B76379"/>
    <w:rsid w:val="00B76383"/>
    <w:rsid w:val="00B76603"/>
    <w:rsid w:val="00B76624"/>
    <w:rsid w:val="00B768FB"/>
    <w:rsid w:val="00B76902"/>
    <w:rsid w:val="00B76944"/>
    <w:rsid w:val="00B76B2C"/>
    <w:rsid w:val="00B76CCC"/>
    <w:rsid w:val="00B77357"/>
    <w:rsid w:val="00B77392"/>
    <w:rsid w:val="00B774F0"/>
    <w:rsid w:val="00B77B01"/>
    <w:rsid w:val="00B77B9B"/>
    <w:rsid w:val="00B77F69"/>
    <w:rsid w:val="00B8057C"/>
    <w:rsid w:val="00B80823"/>
    <w:rsid w:val="00B80845"/>
    <w:rsid w:val="00B80914"/>
    <w:rsid w:val="00B80C23"/>
    <w:rsid w:val="00B8112B"/>
    <w:rsid w:val="00B812DC"/>
    <w:rsid w:val="00B81615"/>
    <w:rsid w:val="00B81639"/>
    <w:rsid w:val="00B81D48"/>
    <w:rsid w:val="00B81E53"/>
    <w:rsid w:val="00B81E93"/>
    <w:rsid w:val="00B8240F"/>
    <w:rsid w:val="00B8283E"/>
    <w:rsid w:val="00B82880"/>
    <w:rsid w:val="00B8290E"/>
    <w:rsid w:val="00B829E8"/>
    <w:rsid w:val="00B82D4F"/>
    <w:rsid w:val="00B82F5A"/>
    <w:rsid w:val="00B832F6"/>
    <w:rsid w:val="00B835AA"/>
    <w:rsid w:val="00B838C7"/>
    <w:rsid w:val="00B83A2B"/>
    <w:rsid w:val="00B83AD8"/>
    <w:rsid w:val="00B83B96"/>
    <w:rsid w:val="00B83C3D"/>
    <w:rsid w:val="00B83C71"/>
    <w:rsid w:val="00B84164"/>
    <w:rsid w:val="00B84270"/>
    <w:rsid w:val="00B843B4"/>
    <w:rsid w:val="00B843EC"/>
    <w:rsid w:val="00B847AB"/>
    <w:rsid w:val="00B84A46"/>
    <w:rsid w:val="00B84B06"/>
    <w:rsid w:val="00B84B4C"/>
    <w:rsid w:val="00B84C5D"/>
    <w:rsid w:val="00B84F1F"/>
    <w:rsid w:val="00B84F3C"/>
    <w:rsid w:val="00B85020"/>
    <w:rsid w:val="00B85CF1"/>
    <w:rsid w:val="00B85DCC"/>
    <w:rsid w:val="00B85E66"/>
    <w:rsid w:val="00B86D7D"/>
    <w:rsid w:val="00B86EE1"/>
    <w:rsid w:val="00B8776F"/>
    <w:rsid w:val="00B877E5"/>
    <w:rsid w:val="00B87874"/>
    <w:rsid w:val="00B87AA5"/>
    <w:rsid w:val="00B87B38"/>
    <w:rsid w:val="00B87B67"/>
    <w:rsid w:val="00B900FC"/>
    <w:rsid w:val="00B90236"/>
    <w:rsid w:val="00B9047F"/>
    <w:rsid w:val="00B906F0"/>
    <w:rsid w:val="00B90762"/>
    <w:rsid w:val="00B908BD"/>
    <w:rsid w:val="00B908EC"/>
    <w:rsid w:val="00B90955"/>
    <w:rsid w:val="00B90ABB"/>
    <w:rsid w:val="00B90B76"/>
    <w:rsid w:val="00B90EDE"/>
    <w:rsid w:val="00B91067"/>
    <w:rsid w:val="00B913B6"/>
    <w:rsid w:val="00B9178C"/>
    <w:rsid w:val="00B9179F"/>
    <w:rsid w:val="00B917CF"/>
    <w:rsid w:val="00B91B55"/>
    <w:rsid w:val="00B91D30"/>
    <w:rsid w:val="00B92342"/>
    <w:rsid w:val="00B9241C"/>
    <w:rsid w:val="00B92796"/>
    <w:rsid w:val="00B929A8"/>
    <w:rsid w:val="00B92ABC"/>
    <w:rsid w:val="00B93368"/>
    <w:rsid w:val="00B935BF"/>
    <w:rsid w:val="00B93681"/>
    <w:rsid w:val="00B93BC1"/>
    <w:rsid w:val="00B93BEA"/>
    <w:rsid w:val="00B94170"/>
    <w:rsid w:val="00B94189"/>
    <w:rsid w:val="00B946EB"/>
    <w:rsid w:val="00B94CB0"/>
    <w:rsid w:val="00B954C1"/>
    <w:rsid w:val="00B954C5"/>
    <w:rsid w:val="00B954DC"/>
    <w:rsid w:val="00B9559B"/>
    <w:rsid w:val="00B95C13"/>
    <w:rsid w:val="00B96214"/>
    <w:rsid w:val="00B96482"/>
    <w:rsid w:val="00B96591"/>
    <w:rsid w:val="00B965E4"/>
    <w:rsid w:val="00B9672B"/>
    <w:rsid w:val="00B9690E"/>
    <w:rsid w:val="00B96DAE"/>
    <w:rsid w:val="00B96DD0"/>
    <w:rsid w:val="00B970C7"/>
    <w:rsid w:val="00B97101"/>
    <w:rsid w:val="00B9761D"/>
    <w:rsid w:val="00B97640"/>
    <w:rsid w:val="00B977C7"/>
    <w:rsid w:val="00B978F5"/>
    <w:rsid w:val="00B97A52"/>
    <w:rsid w:val="00B97B10"/>
    <w:rsid w:val="00BA00E5"/>
    <w:rsid w:val="00BA0268"/>
    <w:rsid w:val="00BA073D"/>
    <w:rsid w:val="00BA082D"/>
    <w:rsid w:val="00BA0844"/>
    <w:rsid w:val="00BA0AA4"/>
    <w:rsid w:val="00BA0B30"/>
    <w:rsid w:val="00BA0C7C"/>
    <w:rsid w:val="00BA151F"/>
    <w:rsid w:val="00BA18DB"/>
    <w:rsid w:val="00BA1A75"/>
    <w:rsid w:val="00BA2393"/>
    <w:rsid w:val="00BA2602"/>
    <w:rsid w:val="00BA2748"/>
    <w:rsid w:val="00BA2B65"/>
    <w:rsid w:val="00BA2DAD"/>
    <w:rsid w:val="00BA30D9"/>
    <w:rsid w:val="00BA3515"/>
    <w:rsid w:val="00BA37B4"/>
    <w:rsid w:val="00BA3A17"/>
    <w:rsid w:val="00BA3ABD"/>
    <w:rsid w:val="00BA4459"/>
    <w:rsid w:val="00BA48B8"/>
    <w:rsid w:val="00BA48EB"/>
    <w:rsid w:val="00BA4BAD"/>
    <w:rsid w:val="00BA50E3"/>
    <w:rsid w:val="00BA53D8"/>
    <w:rsid w:val="00BA547B"/>
    <w:rsid w:val="00BA5A6E"/>
    <w:rsid w:val="00BA5AA3"/>
    <w:rsid w:val="00BA5C15"/>
    <w:rsid w:val="00BA5C30"/>
    <w:rsid w:val="00BA6175"/>
    <w:rsid w:val="00BA6651"/>
    <w:rsid w:val="00BA68D8"/>
    <w:rsid w:val="00BA7025"/>
    <w:rsid w:val="00BA702A"/>
    <w:rsid w:val="00BA70BD"/>
    <w:rsid w:val="00BA75D7"/>
    <w:rsid w:val="00BA7B29"/>
    <w:rsid w:val="00BA7B4E"/>
    <w:rsid w:val="00BA7B56"/>
    <w:rsid w:val="00BA7DEA"/>
    <w:rsid w:val="00BB026D"/>
    <w:rsid w:val="00BB0A88"/>
    <w:rsid w:val="00BB0B62"/>
    <w:rsid w:val="00BB0D43"/>
    <w:rsid w:val="00BB0D7E"/>
    <w:rsid w:val="00BB13F2"/>
    <w:rsid w:val="00BB1D22"/>
    <w:rsid w:val="00BB27CB"/>
    <w:rsid w:val="00BB2954"/>
    <w:rsid w:val="00BB3088"/>
    <w:rsid w:val="00BB32A7"/>
    <w:rsid w:val="00BB3582"/>
    <w:rsid w:val="00BB3938"/>
    <w:rsid w:val="00BB3C77"/>
    <w:rsid w:val="00BB3ECE"/>
    <w:rsid w:val="00BB4186"/>
    <w:rsid w:val="00BB440B"/>
    <w:rsid w:val="00BB44D6"/>
    <w:rsid w:val="00BB46EC"/>
    <w:rsid w:val="00BB4C09"/>
    <w:rsid w:val="00BB4D68"/>
    <w:rsid w:val="00BB515B"/>
    <w:rsid w:val="00BB522B"/>
    <w:rsid w:val="00BB5453"/>
    <w:rsid w:val="00BB5578"/>
    <w:rsid w:val="00BB5850"/>
    <w:rsid w:val="00BB5EFD"/>
    <w:rsid w:val="00BB5FAD"/>
    <w:rsid w:val="00BB6247"/>
    <w:rsid w:val="00BB63EC"/>
    <w:rsid w:val="00BB651E"/>
    <w:rsid w:val="00BB66F4"/>
    <w:rsid w:val="00BB687B"/>
    <w:rsid w:val="00BB68CC"/>
    <w:rsid w:val="00BB7057"/>
    <w:rsid w:val="00BB74FC"/>
    <w:rsid w:val="00BB75F9"/>
    <w:rsid w:val="00BB77AD"/>
    <w:rsid w:val="00BB78A0"/>
    <w:rsid w:val="00BB7C17"/>
    <w:rsid w:val="00BC0067"/>
    <w:rsid w:val="00BC0412"/>
    <w:rsid w:val="00BC04B0"/>
    <w:rsid w:val="00BC0E7B"/>
    <w:rsid w:val="00BC0FDC"/>
    <w:rsid w:val="00BC1060"/>
    <w:rsid w:val="00BC10FC"/>
    <w:rsid w:val="00BC14D9"/>
    <w:rsid w:val="00BC18E7"/>
    <w:rsid w:val="00BC1C3F"/>
    <w:rsid w:val="00BC1DCE"/>
    <w:rsid w:val="00BC215F"/>
    <w:rsid w:val="00BC2242"/>
    <w:rsid w:val="00BC22E5"/>
    <w:rsid w:val="00BC29EA"/>
    <w:rsid w:val="00BC2DF6"/>
    <w:rsid w:val="00BC2EB0"/>
    <w:rsid w:val="00BC2F93"/>
    <w:rsid w:val="00BC332D"/>
    <w:rsid w:val="00BC345B"/>
    <w:rsid w:val="00BC3498"/>
    <w:rsid w:val="00BC3651"/>
    <w:rsid w:val="00BC3663"/>
    <w:rsid w:val="00BC3725"/>
    <w:rsid w:val="00BC3907"/>
    <w:rsid w:val="00BC3DDB"/>
    <w:rsid w:val="00BC3E12"/>
    <w:rsid w:val="00BC42D2"/>
    <w:rsid w:val="00BC446E"/>
    <w:rsid w:val="00BC4C02"/>
    <w:rsid w:val="00BC4E58"/>
    <w:rsid w:val="00BC5020"/>
    <w:rsid w:val="00BC515F"/>
    <w:rsid w:val="00BC5ED5"/>
    <w:rsid w:val="00BC61D8"/>
    <w:rsid w:val="00BC64AD"/>
    <w:rsid w:val="00BC6571"/>
    <w:rsid w:val="00BC66E1"/>
    <w:rsid w:val="00BC6836"/>
    <w:rsid w:val="00BC6A63"/>
    <w:rsid w:val="00BC6B69"/>
    <w:rsid w:val="00BC6B89"/>
    <w:rsid w:val="00BC6B96"/>
    <w:rsid w:val="00BC6DD2"/>
    <w:rsid w:val="00BC6FBB"/>
    <w:rsid w:val="00BC7012"/>
    <w:rsid w:val="00BC71CA"/>
    <w:rsid w:val="00BC754E"/>
    <w:rsid w:val="00BC75BF"/>
    <w:rsid w:val="00BC7632"/>
    <w:rsid w:val="00BC76A4"/>
    <w:rsid w:val="00BC7B45"/>
    <w:rsid w:val="00BC7C3F"/>
    <w:rsid w:val="00BC7F33"/>
    <w:rsid w:val="00BC7FF6"/>
    <w:rsid w:val="00BD01F0"/>
    <w:rsid w:val="00BD0547"/>
    <w:rsid w:val="00BD05AE"/>
    <w:rsid w:val="00BD0A2A"/>
    <w:rsid w:val="00BD0DAB"/>
    <w:rsid w:val="00BD0DCE"/>
    <w:rsid w:val="00BD1390"/>
    <w:rsid w:val="00BD1B05"/>
    <w:rsid w:val="00BD1CB1"/>
    <w:rsid w:val="00BD1FE2"/>
    <w:rsid w:val="00BD2510"/>
    <w:rsid w:val="00BD292E"/>
    <w:rsid w:val="00BD2B39"/>
    <w:rsid w:val="00BD2B41"/>
    <w:rsid w:val="00BD2D47"/>
    <w:rsid w:val="00BD2D5B"/>
    <w:rsid w:val="00BD2D83"/>
    <w:rsid w:val="00BD2FCF"/>
    <w:rsid w:val="00BD313A"/>
    <w:rsid w:val="00BD3207"/>
    <w:rsid w:val="00BD342D"/>
    <w:rsid w:val="00BD36FE"/>
    <w:rsid w:val="00BD4075"/>
    <w:rsid w:val="00BD4606"/>
    <w:rsid w:val="00BD4758"/>
    <w:rsid w:val="00BD4B75"/>
    <w:rsid w:val="00BD4B7E"/>
    <w:rsid w:val="00BD4EC5"/>
    <w:rsid w:val="00BD5118"/>
    <w:rsid w:val="00BD5241"/>
    <w:rsid w:val="00BD560E"/>
    <w:rsid w:val="00BD58E4"/>
    <w:rsid w:val="00BD5958"/>
    <w:rsid w:val="00BD5A7D"/>
    <w:rsid w:val="00BD5D43"/>
    <w:rsid w:val="00BD5DB4"/>
    <w:rsid w:val="00BD61DA"/>
    <w:rsid w:val="00BD641A"/>
    <w:rsid w:val="00BD6710"/>
    <w:rsid w:val="00BD6890"/>
    <w:rsid w:val="00BD6D1F"/>
    <w:rsid w:val="00BD6D3E"/>
    <w:rsid w:val="00BD738B"/>
    <w:rsid w:val="00BD7596"/>
    <w:rsid w:val="00BD7795"/>
    <w:rsid w:val="00BD7957"/>
    <w:rsid w:val="00BD7EC6"/>
    <w:rsid w:val="00BE00F0"/>
    <w:rsid w:val="00BE0105"/>
    <w:rsid w:val="00BE0112"/>
    <w:rsid w:val="00BE0165"/>
    <w:rsid w:val="00BE04E8"/>
    <w:rsid w:val="00BE0660"/>
    <w:rsid w:val="00BE0896"/>
    <w:rsid w:val="00BE0B5B"/>
    <w:rsid w:val="00BE0F38"/>
    <w:rsid w:val="00BE110E"/>
    <w:rsid w:val="00BE1315"/>
    <w:rsid w:val="00BE18D1"/>
    <w:rsid w:val="00BE1C46"/>
    <w:rsid w:val="00BE1CDA"/>
    <w:rsid w:val="00BE1D88"/>
    <w:rsid w:val="00BE2014"/>
    <w:rsid w:val="00BE293A"/>
    <w:rsid w:val="00BE2B39"/>
    <w:rsid w:val="00BE2BE3"/>
    <w:rsid w:val="00BE2C00"/>
    <w:rsid w:val="00BE2D16"/>
    <w:rsid w:val="00BE2FF1"/>
    <w:rsid w:val="00BE2FF6"/>
    <w:rsid w:val="00BE3280"/>
    <w:rsid w:val="00BE33F7"/>
    <w:rsid w:val="00BE3620"/>
    <w:rsid w:val="00BE37D0"/>
    <w:rsid w:val="00BE3CD2"/>
    <w:rsid w:val="00BE3E57"/>
    <w:rsid w:val="00BE3EC4"/>
    <w:rsid w:val="00BE423B"/>
    <w:rsid w:val="00BE4448"/>
    <w:rsid w:val="00BE4A1E"/>
    <w:rsid w:val="00BE4DD2"/>
    <w:rsid w:val="00BE4F6A"/>
    <w:rsid w:val="00BE5591"/>
    <w:rsid w:val="00BE5672"/>
    <w:rsid w:val="00BE5727"/>
    <w:rsid w:val="00BE61A0"/>
    <w:rsid w:val="00BE62D2"/>
    <w:rsid w:val="00BE63E7"/>
    <w:rsid w:val="00BE647E"/>
    <w:rsid w:val="00BE6581"/>
    <w:rsid w:val="00BE66D9"/>
    <w:rsid w:val="00BE674F"/>
    <w:rsid w:val="00BE69D7"/>
    <w:rsid w:val="00BE6ACE"/>
    <w:rsid w:val="00BE6B1E"/>
    <w:rsid w:val="00BE6C17"/>
    <w:rsid w:val="00BE6D6B"/>
    <w:rsid w:val="00BE73E6"/>
    <w:rsid w:val="00BE74DE"/>
    <w:rsid w:val="00BE7535"/>
    <w:rsid w:val="00BE765C"/>
    <w:rsid w:val="00BE7776"/>
    <w:rsid w:val="00BE7823"/>
    <w:rsid w:val="00BE7967"/>
    <w:rsid w:val="00BE7CD5"/>
    <w:rsid w:val="00BE7D84"/>
    <w:rsid w:val="00BE7E86"/>
    <w:rsid w:val="00BF00AE"/>
    <w:rsid w:val="00BF0182"/>
    <w:rsid w:val="00BF043A"/>
    <w:rsid w:val="00BF0A03"/>
    <w:rsid w:val="00BF0ABE"/>
    <w:rsid w:val="00BF0E9D"/>
    <w:rsid w:val="00BF10ED"/>
    <w:rsid w:val="00BF1208"/>
    <w:rsid w:val="00BF1579"/>
    <w:rsid w:val="00BF1A15"/>
    <w:rsid w:val="00BF1CDB"/>
    <w:rsid w:val="00BF1D37"/>
    <w:rsid w:val="00BF1DF7"/>
    <w:rsid w:val="00BF1E90"/>
    <w:rsid w:val="00BF21A3"/>
    <w:rsid w:val="00BF225F"/>
    <w:rsid w:val="00BF242C"/>
    <w:rsid w:val="00BF287F"/>
    <w:rsid w:val="00BF2AC5"/>
    <w:rsid w:val="00BF2F4F"/>
    <w:rsid w:val="00BF2FCD"/>
    <w:rsid w:val="00BF30E4"/>
    <w:rsid w:val="00BF35E4"/>
    <w:rsid w:val="00BF3605"/>
    <w:rsid w:val="00BF3650"/>
    <w:rsid w:val="00BF386F"/>
    <w:rsid w:val="00BF42CE"/>
    <w:rsid w:val="00BF4BBE"/>
    <w:rsid w:val="00BF4C13"/>
    <w:rsid w:val="00BF4C17"/>
    <w:rsid w:val="00BF4EB9"/>
    <w:rsid w:val="00BF4F50"/>
    <w:rsid w:val="00BF5146"/>
    <w:rsid w:val="00BF53C8"/>
    <w:rsid w:val="00BF56B2"/>
    <w:rsid w:val="00BF56D0"/>
    <w:rsid w:val="00BF5CEF"/>
    <w:rsid w:val="00BF5F5A"/>
    <w:rsid w:val="00BF60BC"/>
    <w:rsid w:val="00BF6102"/>
    <w:rsid w:val="00BF633C"/>
    <w:rsid w:val="00BF656F"/>
    <w:rsid w:val="00BF679D"/>
    <w:rsid w:val="00BF6942"/>
    <w:rsid w:val="00BF6C96"/>
    <w:rsid w:val="00BF6F60"/>
    <w:rsid w:val="00BF6F62"/>
    <w:rsid w:val="00BF7420"/>
    <w:rsid w:val="00BF7B18"/>
    <w:rsid w:val="00C00123"/>
    <w:rsid w:val="00C00A44"/>
    <w:rsid w:val="00C00F40"/>
    <w:rsid w:val="00C01085"/>
    <w:rsid w:val="00C010DE"/>
    <w:rsid w:val="00C0137C"/>
    <w:rsid w:val="00C014CA"/>
    <w:rsid w:val="00C01593"/>
    <w:rsid w:val="00C02240"/>
    <w:rsid w:val="00C025CE"/>
    <w:rsid w:val="00C027F9"/>
    <w:rsid w:val="00C02B66"/>
    <w:rsid w:val="00C02F90"/>
    <w:rsid w:val="00C032C9"/>
    <w:rsid w:val="00C03630"/>
    <w:rsid w:val="00C03A99"/>
    <w:rsid w:val="00C03AF1"/>
    <w:rsid w:val="00C03DFF"/>
    <w:rsid w:val="00C03EB3"/>
    <w:rsid w:val="00C0406C"/>
    <w:rsid w:val="00C0415E"/>
    <w:rsid w:val="00C0449E"/>
    <w:rsid w:val="00C04535"/>
    <w:rsid w:val="00C047B2"/>
    <w:rsid w:val="00C048F3"/>
    <w:rsid w:val="00C04C52"/>
    <w:rsid w:val="00C04C7A"/>
    <w:rsid w:val="00C04EA1"/>
    <w:rsid w:val="00C04F08"/>
    <w:rsid w:val="00C05E06"/>
    <w:rsid w:val="00C05F51"/>
    <w:rsid w:val="00C05F89"/>
    <w:rsid w:val="00C06753"/>
    <w:rsid w:val="00C06836"/>
    <w:rsid w:val="00C06869"/>
    <w:rsid w:val="00C06886"/>
    <w:rsid w:val="00C0689A"/>
    <w:rsid w:val="00C0695D"/>
    <w:rsid w:val="00C0699A"/>
    <w:rsid w:val="00C06B7D"/>
    <w:rsid w:val="00C06D5D"/>
    <w:rsid w:val="00C06E09"/>
    <w:rsid w:val="00C072AA"/>
    <w:rsid w:val="00C0740E"/>
    <w:rsid w:val="00C07B90"/>
    <w:rsid w:val="00C07D2A"/>
    <w:rsid w:val="00C07D82"/>
    <w:rsid w:val="00C07F76"/>
    <w:rsid w:val="00C07FA1"/>
    <w:rsid w:val="00C10120"/>
    <w:rsid w:val="00C106E7"/>
    <w:rsid w:val="00C1092D"/>
    <w:rsid w:val="00C10A48"/>
    <w:rsid w:val="00C111C2"/>
    <w:rsid w:val="00C1142C"/>
    <w:rsid w:val="00C11527"/>
    <w:rsid w:val="00C11693"/>
    <w:rsid w:val="00C117AA"/>
    <w:rsid w:val="00C118E8"/>
    <w:rsid w:val="00C11F91"/>
    <w:rsid w:val="00C11FAD"/>
    <w:rsid w:val="00C12369"/>
    <w:rsid w:val="00C128D7"/>
    <w:rsid w:val="00C1294B"/>
    <w:rsid w:val="00C12C1A"/>
    <w:rsid w:val="00C12D9E"/>
    <w:rsid w:val="00C12E83"/>
    <w:rsid w:val="00C12FC5"/>
    <w:rsid w:val="00C132DA"/>
    <w:rsid w:val="00C13313"/>
    <w:rsid w:val="00C139BE"/>
    <w:rsid w:val="00C13B89"/>
    <w:rsid w:val="00C14233"/>
    <w:rsid w:val="00C142B2"/>
    <w:rsid w:val="00C1432A"/>
    <w:rsid w:val="00C14425"/>
    <w:rsid w:val="00C14566"/>
    <w:rsid w:val="00C14BB1"/>
    <w:rsid w:val="00C14E70"/>
    <w:rsid w:val="00C15087"/>
    <w:rsid w:val="00C155A6"/>
    <w:rsid w:val="00C156F9"/>
    <w:rsid w:val="00C15C4B"/>
    <w:rsid w:val="00C15C75"/>
    <w:rsid w:val="00C15D5F"/>
    <w:rsid w:val="00C15E4C"/>
    <w:rsid w:val="00C16016"/>
    <w:rsid w:val="00C16B5A"/>
    <w:rsid w:val="00C16B84"/>
    <w:rsid w:val="00C16CFA"/>
    <w:rsid w:val="00C17527"/>
    <w:rsid w:val="00C176FB"/>
    <w:rsid w:val="00C205C9"/>
    <w:rsid w:val="00C2094A"/>
    <w:rsid w:val="00C20ECB"/>
    <w:rsid w:val="00C21865"/>
    <w:rsid w:val="00C21B64"/>
    <w:rsid w:val="00C21F9B"/>
    <w:rsid w:val="00C2268F"/>
    <w:rsid w:val="00C226A0"/>
    <w:rsid w:val="00C22885"/>
    <w:rsid w:val="00C229FC"/>
    <w:rsid w:val="00C22DCB"/>
    <w:rsid w:val="00C231CA"/>
    <w:rsid w:val="00C23260"/>
    <w:rsid w:val="00C23750"/>
    <w:rsid w:val="00C23B6C"/>
    <w:rsid w:val="00C23CC0"/>
    <w:rsid w:val="00C23E25"/>
    <w:rsid w:val="00C2492A"/>
    <w:rsid w:val="00C24D8B"/>
    <w:rsid w:val="00C24F2F"/>
    <w:rsid w:val="00C25762"/>
    <w:rsid w:val="00C257FB"/>
    <w:rsid w:val="00C2587E"/>
    <w:rsid w:val="00C25F17"/>
    <w:rsid w:val="00C25F4B"/>
    <w:rsid w:val="00C25FC5"/>
    <w:rsid w:val="00C25FE7"/>
    <w:rsid w:val="00C2600F"/>
    <w:rsid w:val="00C263B9"/>
    <w:rsid w:val="00C263F6"/>
    <w:rsid w:val="00C264F9"/>
    <w:rsid w:val="00C26896"/>
    <w:rsid w:val="00C270A9"/>
    <w:rsid w:val="00C272E1"/>
    <w:rsid w:val="00C27725"/>
    <w:rsid w:val="00C27B61"/>
    <w:rsid w:val="00C27C29"/>
    <w:rsid w:val="00C27C42"/>
    <w:rsid w:val="00C27CB6"/>
    <w:rsid w:val="00C3016E"/>
    <w:rsid w:val="00C309C3"/>
    <w:rsid w:val="00C30BAD"/>
    <w:rsid w:val="00C30BE6"/>
    <w:rsid w:val="00C30C04"/>
    <w:rsid w:val="00C30DD9"/>
    <w:rsid w:val="00C30DE4"/>
    <w:rsid w:val="00C3122B"/>
    <w:rsid w:val="00C31508"/>
    <w:rsid w:val="00C3178F"/>
    <w:rsid w:val="00C31A31"/>
    <w:rsid w:val="00C31AA9"/>
    <w:rsid w:val="00C3230A"/>
    <w:rsid w:val="00C32391"/>
    <w:rsid w:val="00C323C6"/>
    <w:rsid w:val="00C3250C"/>
    <w:rsid w:val="00C32523"/>
    <w:rsid w:val="00C32605"/>
    <w:rsid w:val="00C3266C"/>
    <w:rsid w:val="00C32981"/>
    <w:rsid w:val="00C32AA3"/>
    <w:rsid w:val="00C32B24"/>
    <w:rsid w:val="00C32D68"/>
    <w:rsid w:val="00C32E67"/>
    <w:rsid w:val="00C32FDB"/>
    <w:rsid w:val="00C33000"/>
    <w:rsid w:val="00C334AD"/>
    <w:rsid w:val="00C33AE2"/>
    <w:rsid w:val="00C33C37"/>
    <w:rsid w:val="00C33F0F"/>
    <w:rsid w:val="00C3408A"/>
    <w:rsid w:val="00C340CD"/>
    <w:rsid w:val="00C34238"/>
    <w:rsid w:val="00C3482C"/>
    <w:rsid w:val="00C348D3"/>
    <w:rsid w:val="00C349D0"/>
    <w:rsid w:val="00C34CDE"/>
    <w:rsid w:val="00C352D0"/>
    <w:rsid w:val="00C35456"/>
    <w:rsid w:val="00C3586A"/>
    <w:rsid w:val="00C35BAC"/>
    <w:rsid w:val="00C35C1C"/>
    <w:rsid w:val="00C35EA7"/>
    <w:rsid w:val="00C36078"/>
    <w:rsid w:val="00C361A0"/>
    <w:rsid w:val="00C367B6"/>
    <w:rsid w:val="00C36815"/>
    <w:rsid w:val="00C36EED"/>
    <w:rsid w:val="00C36EFA"/>
    <w:rsid w:val="00C3703B"/>
    <w:rsid w:val="00C370BA"/>
    <w:rsid w:val="00C3734F"/>
    <w:rsid w:val="00C37614"/>
    <w:rsid w:val="00C37839"/>
    <w:rsid w:val="00C37C3A"/>
    <w:rsid w:val="00C37F21"/>
    <w:rsid w:val="00C40221"/>
    <w:rsid w:val="00C40595"/>
    <w:rsid w:val="00C40B2D"/>
    <w:rsid w:val="00C40EBA"/>
    <w:rsid w:val="00C40F00"/>
    <w:rsid w:val="00C40F79"/>
    <w:rsid w:val="00C411B7"/>
    <w:rsid w:val="00C41208"/>
    <w:rsid w:val="00C413D9"/>
    <w:rsid w:val="00C41A69"/>
    <w:rsid w:val="00C41B6D"/>
    <w:rsid w:val="00C41BB0"/>
    <w:rsid w:val="00C42107"/>
    <w:rsid w:val="00C4230E"/>
    <w:rsid w:val="00C42723"/>
    <w:rsid w:val="00C431BE"/>
    <w:rsid w:val="00C4349D"/>
    <w:rsid w:val="00C4352A"/>
    <w:rsid w:val="00C43882"/>
    <w:rsid w:val="00C43A8E"/>
    <w:rsid w:val="00C43E9A"/>
    <w:rsid w:val="00C44203"/>
    <w:rsid w:val="00C44503"/>
    <w:rsid w:val="00C44656"/>
    <w:rsid w:val="00C446C0"/>
    <w:rsid w:val="00C44AAB"/>
    <w:rsid w:val="00C44F01"/>
    <w:rsid w:val="00C44FE0"/>
    <w:rsid w:val="00C451AC"/>
    <w:rsid w:val="00C451F5"/>
    <w:rsid w:val="00C45210"/>
    <w:rsid w:val="00C456F4"/>
    <w:rsid w:val="00C4589E"/>
    <w:rsid w:val="00C45943"/>
    <w:rsid w:val="00C45C27"/>
    <w:rsid w:val="00C45F6D"/>
    <w:rsid w:val="00C462F7"/>
    <w:rsid w:val="00C469F5"/>
    <w:rsid w:val="00C469FD"/>
    <w:rsid w:val="00C46DFE"/>
    <w:rsid w:val="00C46E1E"/>
    <w:rsid w:val="00C479C6"/>
    <w:rsid w:val="00C47D05"/>
    <w:rsid w:val="00C47D62"/>
    <w:rsid w:val="00C47DE5"/>
    <w:rsid w:val="00C505FA"/>
    <w:rsid w:val="00C507B7"/>
    <w:rsid w:val="00C508D3"/>
    <w:rsid w:val="00C50A74"/>
    <w:rsid w:val="00C50BED"/>
    <w:rsid w:val="00C50D46"/>
    <w:rsid w:val="00C517C1"/>
    <w:rsid w:val="00C51A68"/>
    <w:rsid w:val="00C51D3B"/>
    <w:rsid w:val="00C51E4D"/>
    <w:rsid w:val="00C52558"/>
    <w:rsid w:val="00C5255A"/>
    <w:rsid w:val="00C52934"/>
    <w:rsid w:val="00C52A3B"/>
    <w:rsid w:val="00C52B9B"/>
    <w:rsid w:val="00C52FDF"/>
    <w:rsid w:val="00C53206"/>
    <w:rsid w:val="00C53512"/>
    <w:rsid w:val="00C53544"/>
    <w:rsid w:val="00C53673"/>
    <w:rsid w:val="00C53AF6"/>
    <w:rsid w:val="00C53B4C"/>
    <w:rsid w:val="00C53D24"/>
    <w:rsid w:val="00C53DA9"/>
    <w:rsid w:val="00C53FCA"/>
    <w:rsid w:val="00C5422C"/>
    <w:rsid w:val="00C5436C"/>
    <w:rsid w:val="00C544BD"/>
    <w:rsid w:val="00C5474E"/>
    <w:rsid w:val="00C547FD"/>
    <w:rsid w:val="00C548F3"/>
    <w:rsid w:val="00C549E1"/>
    <w:rsid w:val="00C54DB3"/>
    <w:rsid w:val="00C54DCA"/>
    <w:rsid w:val="00C550CF"/>
    <w:rsid w:val="00C55112"/>
    <w:rsid w:val="00C5527D"/>
    <w:rsid w:val="00C553F2"/>
    <w:rsid w:val="00C556BB"/>
    <w:rsid w:val="00C55FA2"/>
    <w:rsid w:val="00C5619F"/>
    <w:rsid w:val="00C56336"/>
    <w:rsid w:val="00C568BB"/>
    <w:rsid w:val="00C569CE"/>
    <w:rsid w:val="00C56D6C"/>
    <w:rsid w:val="00C56E74"/>
    <w:rsid w:val="00C57000"/>
    <w:rsid w:val="00C57018"/>
    <w:rsid w:val="00C57542"/>
    <w:rsid w:val="00C575AF"/>
    <w:rsid w:val="00C57658"/>
    <w:rsid w:val="00C57A09"/>
    <w:rsid w:val="00C57A94"/>
    <w:rsid w:val="00C6045C"/>
    <w:rsid w:val="00C6046C"/>
    <w:rsid w:val="00C60835"/>
    <w:rsid w:val="00C6093F"/>
    <w:rsid w:val="00C61149"/>
    <w:rsid w:val="00C61290"/>
    <w:rsid w:val="00C612B4"/>
    <w:rsid w:val="00C6166F"/>
    <w:rsid w:val="00C61887"/>
    <w:rsid w:val="00C61ACC"/>
    <w:rsid w:val="00C61DD8"/>
    <w:rsid w:val="00C6216A"/>
    <w:rsid w:val="00C626A8"/>
    <w:rsid w:val="00C62D56"/>
    <w:rsid w:val="00C633F0"/>
    <w:rsid w:val="00C635ED"/>
    <w:rsid w:val="00C63741"/>
    <w:rsid w:val="00C63DA3"/>
    <w:rsid w:val="00C64534"/>
    <w:rsid w:val="00C649C1"/>
    <w:rsid w:val="00C64A6B"/>
    <w:rsid w:val="00C64AA5"/>
    <w:rsid w:val="00C64ADD"/>
    <w:rsid w:val="00C64ED1"/>
    <w:rsid w:val="00C650F7"/>
    <w:rsid w:val="00C6510B"/>
    <w:rsid w:val="00C65129"/>
    <w:rsid w:val="00C653DF"/>
    <w:rsid w:val="00C65610"/>
    <w:rsid w:val="00C65919"/>
    <w:rsid w:val="00C65A19"/>
    <w:rsid w:val="00C65C01"/>
    <w:rsid w:val="00C65C2B"/>
    <w:rsid w:val="00C65E94"/>
    <w:rsid w:val="00C6609D"/>
    <w:rsid w:val="00C660F7"/>
    <w:rsid w:val="00C66104"/>
    <w:rsid w:val="00C6658C"/>
    <w:rsid w:val="00C66D57"/>
    <w:rsid w:val="00C671CD"/>
    <w:rsid w:val="00C671D6"/>
    <w:rsid w:val="00C67377"/>
    <w:rsid w:val="00C67383"/>
    <w:rsid w:val="00C67AD1"/>
    <w:rsid w:val="00C67B13"/>
    <w:rsid w:val="00C67C38"/>
    <w:rsid w:val="00C67C41"/>
    <w:rsid w:val="00C67C75"/>
    <w:rsid w:val="00C67F77"/>
    <w:rsid w:val="00C67FD4"/>
    <w:rsid w:val="00C70148"/>
    <w:rsid w:val="00C70278"/>
    <w:rsid w:val="00C7041F"/>
    <w:rsid w:val="00C70931"/>
    <w:rsid w:val="00C70C5E"/>
    <w:rsid w:val="00C70F16"/>
    <w:rsid w:val="00C71002"/>
    <w:rsid w:val="00C71140"/>
    <w:rsid w:val="00C71944"/>
    <w:rsid w:val="00C71AAE"/>
    <w:rsid w:val="00C72154"/>
    <w:rsid w:val="00C721F8"/>
    <w:rsid w:val="00C724DE"/>
    <w:rsid w:val="00C72960"/>
    <w:rsid w:val="00C73209"/>
    <w:rsid w:val="00C73214"/>
    <w:rsid w:val="00C734E6"/>
    <w:rsid w:val="00C73621"/>
    <w:rsid w:val="00C7388C"/>
    <w:rsid w:val="00C7398D"/>
    <w:rsid w:val="00C7398E"/>
    <w:rsid w:val="00C73FBF"/>
    <w:rsid w:val="00C74067"/>
    <w:rsid w:val="00C74101"/>
    <w:rsid w:val="00C7437C"/>
    <w:rsid w:val="00C743A5"/>
    <w:rsid w:val="00C746EE"/>
    <w:rsid w:val="00C74E0A"/>
    <w:rsid w:val="00C74E4A"/>
    <w:rsid w:val="00C74FC0"/>
    <w:rsid w:val="00C75635"/>
    <w:rsid w:val="00C75861"/>
    <w:rsid w:val="00C75E64"/>
    <w:rsid w:val="00C75EB3"/>
    <w:rsid w:val="00C7606B"/>
    <w:rsid w:val="00C76415"/>
    <w:rsid w:val="00C76836"/>
    <w:rsid w:val="00C76CB6"/>
    <w:rsid w:val="00C76EC6"/>
    <w:rsid w:val="00C770C0"/>
    <w:rsid w:val="00C7718C"/>
    <w:rsid w:val="00C77217"/>
    <w:rsid w:val="00C773BF"/>
    <w:rsid w:val="00C77744"/>
    <w:rsid w:val="00C77C48"/>
    <w:rsid w:val="00C77DF7"/>
    <w:rsid w:val="00C77FC3"/>
    <w:rsid w:val="00C801CB"/>
    <w:rsid w:val="00C8022E"/>
    <w:rsid w:val="00C80404"/>
    <w:rsid w:val="00C8041F"/>
    <w:rsid w:val="00C809E8"/>
    <w:rsid w:val="00C810F1"/>
    <w:rsid w:val="00C815BE"/>
    <w:rsid w:val="00C815CB"/>
    <w:rsid w:val="00C816EB"/>
    <w:rsid w:val="00C81964"/>
    <w:rsid w:val="00C819BA"/>
    <w:rsid w:val="00C819DC"/>
    <w:rsid w:val="00C81BD6"/>
    <w:rsid w:val="00C81C69"/>
    <w:rsid w:val="00C81C76"/>
    <w:rsid w:val="00C81CCA"/>
    <w:rsid w:val="00C81CE4"/>
    <w:rsid w:val="00C81F4F"/>
    <w:rsid w:val="00C81FDD"/>
    <w:rsid w:val="00C820A1"/>
    <w:rsid w:val="00C82105"/>
    <w:rsid w:val="00C82530"/>
    <w:rsid w:val="00C82661"/>
    <w:rsid w:val="00C82709"/>
    <w:rsid w:val="00C82A29"/>
    <w:rsid w:val="00C82D56"/>
    <w:rsid w:val="00C82FE1"/>
    <w:rsid w:val="00C82FE7"/>
    <w:rsid w:val="00C83875"/>
    <w:rsid w:val="00C846C4"/>
    <w:rsid w:val="00C847F1"/>
    <w:rsid w:val="00C84B96"/>
    <w:rsid w:val="00C84BD4"/>
    <w:rsid w:val="00C84FE8"/>
    <w:rsid w:val="00C855A7"/>
    <w:rsid w:val="00C856A5"/>
    <w:rsid w:val="00C85A47"/>
    <w:rsid w:val="00C85D7C"/>
    <w:rsid w:val="00C85EF9"/>
    <w:rsid w:val="00C8605B"/>
    <w:rsid w:val="00C8678B"/>
    <w:rsid w:val="00C86BEA"/>
    <w:rsid w:val="00C87054"/>
    <w:rsid w:val="00C87457"/>
    <w:rsid w:val="00C877D0"/>
    <w:rsid w:val="00C87AD4"/>
    <w:rsid w:val="00C87DFD"/>
    <w:rsid w:val="00C87EEF"/>
    <w:rsid w:val="00C87FF5"/>
    <w:rsid w:val="00C90080"/>
    <w:rsid w:val="00C90404"/>
    <w:rsid w:val="00C9041A"/>
    <w:rsid w:val="00C905AA"/>
    <w:rsid w:val="00C905CB"/>
    <w:rsid w:val="00C90968"/>
    <w:rsid w:val="00C909BA"/>
    <w:rsid w:val="00C90A1D"/>
    <w:rsid w:val="00C90BFC"/>
    <w:rsid w:val="00C91338"/>
    <w:rsid w:val="00C91680"/>
    <w:rsid w:val="00C919B5"/>
    <w:rsid w:val="00C92028"/>
    <w:rsid w:val="00C92227"/>
    <w:rsid w:val="00C9294A"/>
    <w:rsid w:val="00C92EB1"/>
    <w:rsid w:val="00C93110"/>
    <w:rsid w:val="00C9325F"/>
    <w:rsid w:val="00C93267"/>
    <w:rsid w:val="00C935FD"/>
    <w:rsid w:val="00C93781"/>
    <w:rsid w:val="00C93886"/>
    <w:rsid w:val="00C939B8"/>
    <w:rsid w:val="00C93B49"/>
    <w:rsid w:val="00C93D2E"/>
    <w:rsid w:val="00C93D5A"/>
    <w:rsid w:val="00C942F3"/>
    <w:rsid w:val="00C94528"/>
    <w:rsid w:val="00C945A9"/>
    <w:rsid w:val="00C946EE"/>
    <w:rsid w:val="00C94741"/>
    <w:rsid w:val="00C94DF7"/>
    <w:rsid w:val="00C951B7"/>
    <w:rsid w:val="00C95503"/>
    <w:rsid w:val="00C955DC"/>
    <w:rsid w:val="00C959C7"/>
    <w:rsid w:val="00C95A75"/>
    <w:rsid w:val="00C95A93"/>
    <w:rsid w:val="00C95C77"/>
    <w:rsid w:val="00C95E1C"/>
    <w:rsid w:val="00C95F09"/>
    <w:rsid w:val="00C95FF1"/>
    <w:rsid w:val="00C967DB"/>
    <w:rsid w:val="00C97440"/>
    <w:rsid w:val="00C97763"/>
    <w:rsid w:val="00C97772"/>
    <w:rsid w:val="00C97A3D"/>
    <w:rsid w:val="00C97F11"/>
    <w:rsid w:val="00CA07D3"/>
    <w:rsid w:val="00CA080F"/>
    <w:rsid w:val="00CA0810"/>
    <w:rsid w:val="00CA0F2F"/>
    <w:rsid w:val="00CA0FD2"/>
    <w:rsid w:val="00CA0FDA"/>
    <w:rsid w:val="00CA1108"/>
    <w:rsid w:val="00CA18D7"/>
    <w:rsid w:val="00CA1992"/>
    <w:rsid w:val="00CA1AAC"/>
    <w:rsid w:val="00CA1DAE"/>
    <w:rsid w:val="00CA2355"/>
    <w:rsid w:val="00CA23E4"/>
    <w:rsid w:val="00CA25BB"/>
    <w:rsid w:val="00CA26B9"/>
    <w:rsid w:val="00CA26BF"/>
    <w:rsid w:val="00CA26F8"/>
    <w:rsid w:val="00CA2760"/>
    <w:rsid w:val="00CA2968"/>
    <w:rsid w:val="00CA2CE9"/>
    <w:rsid w:val="00CA30B1"/>
    <w:rsid w:val="00CA31EF"/>
    <w:rsid w:val="00CA3428"/>
    <w:rsid w:val="00CA3D29"/>
    <w:rsid w:val="00CA3E13"/>
    <w:rsid w:val="00CA3F03"/>
    <w:rsid w:val="00CA421D"/>
    <w:rsid w:val="00CA42F7"/>
    <w:rsid w:val="00CA4618"/>
    <w:rsid w:val="00CA4A4E"/>
    <w:rsid w:val="00CA52BC"/>
    <w:rsid w:val="00CA5346"/>
    <w:rsid w:val="00CA5831"/>
    <w:rsid w:val="00CA5857"/>
    <w:rsid w:val="00CA585B"/>
    <w:rsid w:val="00CA5A79"/>
    <w:rsid w:val="00CA5BA5"/>
    <w:rsid w:val="00CA5C58"/>
    <w:rsid w:val="00CA5D65"/>
    <w:rsid w:val="00CA604B"/>
    <w:rsid w:val="00CA61B6"/>
    <w:rsid w:val="00CA64A7"/>
    <w:rsid w:val="00CA6810"/>
    <w:rsid w:val="00CA6BED"/>
    <w:rsid w:val="00CA6D5D"/>
    <w:rsid w:val="00CA6DDE"/>
    <w:rsid w:val="00CA7233"/>
    <w:rsid w:val="00CA7440"/>
    <w:rsid w:val="00CA7B2D"/>
    <w:rsid w:val="00CA7D9C"/>
    <w:rsid w:val="00CA7DF6"/>
    <w:rsid w:val="00CA7F7C"/>
    <w:rsid w:val="00CB0331"/>
    <w:rsid w:val="00CB07B0"/>
    <w:rsid w:val="00CB0A8F"/>
    <w:rsid w:val="00CB0B21"/>
    <w:rsid w:val="00CB1547"/>
    <w:rsid w:val="00CB1659"/>
    <w:rsid w:val="00CB16AD"/>
    <w:rsid w:val="00CB18DB"/>
    <w:rsid w:val="00CB193C"/>
    <w:rsid w:val="00CB1E04"/>
    <w:rsid w:val="00CB20F4"/>
    <w:rsid w:val="00CB2106"/>
    <w:rsid w:val="00CB2392"/>
    <w:rsid w:val="00CB2491"/>
    <w:rsid w:val="00CB24A2"/>
    <w:rsid w:val="00CB27B8"/>
    <w:rsid w:val="00CB2A9C"/>
    <w:rsid w:val="00CB2C80"/>
    <w:rsid w:val="00CB3018"/>
    <w:rsid w:val="00CB30AC"/>
    <w:rsid w:val="00CB3440"/>
    <w:rsid w:val="00CB370E"/>
    <w:rsid w:val="00CB383E"/>
    <w:rsid w:val="00CB3AA1"/>
    <w:rsid w:val="00CB43FD"/>
    <w:rsid w:val="00CB443A"/>
    <w:rsid w:val="00CB465B"/>
    <w:rsid w:val="00CB4783"/>
    <w:rsid w:val="00CB48F8"/>
    <w:rsid w:val="00CB4CF4"/>
    <w:rsid w:val="00CB5223"/>
    <w:rsid w:val="00CB52AD"/>
    <w:rsid w:val="00CB5315"/>
    <w:rsid w:val="00CB53AB"/>
    <w:rsid w:val="00CB5808"/>
    <w:rsid w:val="00CB581D"/>
    <w:rsid w:val="00CB594D"/>
    <w:rsid w:val="00CB5E13"/>
    <w:rsid w:val="00CB620D"/>
    <w:rsid w:val="00CB6564"/>
    <w:rsid w:val="00CB6A74"/>
    <w:rsid w:val="00CB6B29"/>
    <w:rsid w:val="00CB7749"/>
    <w:rsid w:val="00CB7842"/>
    <w:rsid w:val="00CB7C8D"/>
    <w:rsid w:val="00CB7E77"/>
    <w:rsid w:val="00CB7FF1"/>
    <w:rsid w:val="00CC0188"/>
    <w:rsid w:val="00CC06FF"/>
    <w:rsid w:val="00CC0F60"/>
    <w:rsid w:val="00CC12F3"/>
    <w:rsid w:val="00CC14AC"/>
    <w:rsid w:val="00CC14D1"/>
    <w:rsid w:val="00CC18E0"/>
    <w:rsid w:val="00CC1A26"/>
    <w:rsid w:val="00CC1E63"/>
    <w:rsid w:val="00CC1F7E"/>
    <w:rsid w:val="00CC24A1"/>
    <w:rsid w:val="00CC2649"/>
    <w:rsid w:val="00CC280D"/>
    <w:rsid w:val="00CC2CF5"/>
    <w:rsid w:val="00CC2EF9"/>
    <w:rsid w:val="00CC2F25"/>
    <w:rsid w:val="00CC36D4"/>
    <w:rsid w:val="00CC36FB"/>
    <w:rsid w:val="00CC3B4F"/>
    <w:rsid w:val="00CC3E77"/>
    <w:rsid w:val="00CC3EC2"/>
    <w:rsid w:val="00CC3F97"/>
    <w:rsid w:val="00CC4211"/>
    <w:rsid w:val="00CC42EA"/>
    <w:rsid w:val="00CC45B6"/>
    <w:rsid w:val="00CC48C6"/>
    <w:rsid w:val="00CC4D4A"/>
    <w:rsid w:val="00CC5064"/>
    <w:rsid w:val="00CC5503"/>
    <w:rsid w:val="00CC579B"/>
    <w:rsid w:val="00CC5B36"/>
    <w:rsid w:val="00CC5C1B"/>
    <w:rsid w:val="00CC5F28"/>
    <w:rsid w:val="00CC60C2"/>
    <w:rsid w:val="00CC6302"/>
    <w:rsid w:val="00CC6533"/>
    <w:rsid w:val="00CC66C0"/>
    <w:rsid w:val="00CC6A99"/>
    <w:rsid w:val="00CC6F43"/>
    <w:rsid w:val="00CC71C0"/>
    <w:rsid w:val="00CC742B"/>
    <w:rsid w:val="00CC755F"/>
    <w:rsid w:val="00CC7A08"/>
    <w:rsid w:val="00CC7B2A"/>
    <w:rsid w:val="00CD0310"/>
    <w:rsid w:val="00CD0424"/>
    <w:rsid w:val="00CD0BC0"/>
    <w:rsid w:val="00CD1131"/>
    <w:rsid w:val="00CD148D"/>
    <w:rsid w:val="00CD19F6"/>
    <w:rsid w:val="00CD1B07"/>
    <w:rsid w:val="00CD1FF6"/>
    <w:rsid w:val="00CD240A"/>
    <w:rsid w:val="00CD240E"/>
    <w:rsid w:val="00CD253D"/>
    <w:rsid w:val="00CD2737"/>
    <w:rsid w:val="00CD278E"/>
    <w:rsid w:val="00CD2CF4"/>
    <w:rsid w:val="00CD3036"/>
    <w:rsid w:val="00CD3811"/>
    <w:rsid w:val="00CD3834"/>
    <w:rsid w:val="00CD3C59"/>
    <w:rsid w:val="00CD43B6"/>
    <w:rsid w:val="00CD4530"/>
    <w:rsid w:val="00CD4814"/>
    <w:rsid w:val="00CD4D33"/>
    <w:rsid w:val="00CD4EDB"/>
    <w:rsid w:val="00CD51D7"/>
    <w:rsid w:val="00CD5304"/>
    <w:rsid w:val="00CD5576"/>
    <w:rsid w:val="00CD58F1"/>
    <w:rsid w:val="00CD5B03"/>
    <w:rsid w:val="00CD5B3A"/>
    <w:rsid w:val="00CD5C67"/>
    <w:rsid w:val="00CD6781"/>
    <w:rsid w:val="00CD67F2"/>
    <w:rsid w:val="00CD722F"/>
    <w:rsid w:val="00CD7F91"/>
    <w:rsid w:val="00CE08A1"/>
    <w:rsid w:val="00CE0AA1"/>
    <w:rsid w:val="00CE0B00"/>
    <w:rsid w:val="00CE0E11"/>
    <w:rsid w:val="00CE0E1C"/>
    <w:rsid w:val="00CE0EC2"/>
    <w:rsid w:val="00CE1347"/>
    <w:rsid w:val="00CE16B7"/>
    <w:rsid w:val="00CE1A0E"/>
    <w:rsid w:val="00CE1EA8"/>
    <w:rsid w:val="00CE1EDC"/>
    <w:rsid w:val="00CE21B3"/>
    <w:rsid w:val="00CE229B"/>
    <w:rsid w:val="00CE2575"/>
    <w:rsid w:val="00CE25F4"/>
    <w:rsid w:val="00CE2607"/>
    <w:rsid w:val="00CE2611"/>
    <w:rsid w:val="00CE27AF"/>
    <w:rsid w:val="00CE27CE"/>
    <w:rsid w:val="00CE285C"/>
    <w:rsid w:val="00CE2C11"/>
    <w:rsid w:val="00CE2F02"/>
    <w:rsid w:val="00CE319B"/>
    <w:rsid w:val="00CE33C4"/>
    <w:rsid w:val="00CE34E3"/>
    <w:rsid w:val="00CE3531"/>
    <w:rsid w:val="00CE3BFE"/>
    <w:rsid w:val="00CE3C29"/>
    <w:rsid w:val="00CE3CF4"/>
    <w:rsid w:val="00CE3E22"/>
    <w:rsid w:val="00CE3E35"/>
    <w:rsid w:val="00CE42E0"/>
    <w:rsid w:val="00CE45E9"/>
    <w:rsid w:val="00CE4AD0"/>
    <w:rsid w:val="00CE5641"/>
    <w:rsid w:val="00CE58C6"/>
    <w:rsid w:val="00CE5F40"/>
    <w:rsid w:val="00CE63E9"/>
    <w:rsid w:val="00CE65B6"/>
    <w:rsid w:val="00CE6649"/>
    <w:rsid w:val="00CE66B2"/>
    <w:rsid w:val="00CE6B54"/>
    <w:rsid w:val="00CE6C58"/>
    <w:rsid w:val="00CE70C8"/>
    <w:rsid w:val="00CE71A7"/>
    <w:rsid w:val="00CE7565"/>
    <w:rsid w:val="00CE75FF"/>
    <w:rsid w:val="00CE7789"/>
    <w:rsid w:val="00CE7C7A"/>
    <w:rsid w:val="00CF0559"/>
    <w:rsid w:val="00CF06B1"/>
    <w:rsid w:val="00CF09CF"/>
    <w:rsid w:val="00CF1156"/>
    <w:rsid w:val="00CF139A"/>
    <w:rsid w:val="00CF14CC"/>
    <w:rsid w:val="00CF18C4"/>
    <w:rsid w:val="00CF194D"/>
    <w:rsid w:val="00CF19CD"/>
    <w:rsid w:val="00CF1A0A"/>
    <w:rsid w:val="00CF1E1C"/>
    <w:rsid w:val="00CF2049"/>
    <w:rsid w:val="00CF20EC"/>
    <w:rsid w:val="00CF2379"/>
    <w:rsid w:val="00CF23F8"/>
    <w:rsid w:val="00CF2728"/>
    <w:rsid w:val="00CF2DD2"/>
    <w:rsid w:val="00CF2F4C"/>
    <w:rsid w:val="00CF3162"/>
    <w:rsid w:val="00CF3330"/>
    <w:rsid w:val="00CF3342"/>
    <w:rsid w:val="00CF3686"/>
    <w:rsid w:val="00CF37E5"/>
    <w:rsid w:val="00CF3B11"/>
    <w:rsid w:val="00CF3C56"/>
    <w:rsid w:val="00CF3D45"/>
    <w:rsid w:val="00CF47BA"/>
    <w:rsid w:val="00CF49E9"/>
    <w:rsid w:val="00CF5348"/>
    <w:rsid w:val="00CF587B"/>
    <w:rsid w:val="00CF5AFB"/>
    <w:rsid w:val="00CF5B24"/>
    <w:rsid w:val="00CF5F2E"/>
    <w:rsid w:val="00CF6218"/>
    <w:rsid w:val="00CF6251"/>
    <w:rsid w:val="00CF6685"/>
    <w:rsid w:val="00CF6892"/>
    <w:rsid w:val="00CF6947"/>
    <w:rsid w:val="00CF6BB4"/>
    <w:rsid w:val="00CF6FC8"/>
    <w:rsid w:val="00CF71B8"/>
    <w:rsid w:val="00CF76DB"/>
    <w:rsid w:val="00CF7A31"/>
    <w:rsid w:val="00CF7D22"/>
    <w:rsid w:val="00CF7E51"/>
    <w:rsid w:val="00D000D8"/>
    <w:rsid w:val="00D0022F"/>
    <w:rsid w:val="00D003E1"/>
    <w:rsid w:val="00D005C2"/>
    <w:rsid w:val="00D00D70"/>
    <w:rsid w:val="00D00E8A"/>
    <w:rsid w:val="00D00F1F"/>
    <w:rsid w:val="00D011FA"/>
    <w:rsid w:val="00D01284"/>
    <w:rsid w:val="00D0138D"/>
    <w:rsid w:val="00D013B0"/>
    <w:rsid w:val="00D0147A"/>
    <w:rsid w:val="00D015AC"/>
    <w:rsid w:val="00D0181C"/>
    <w:rsid w:val="00D018AB"/>
    <w:rsid w:val="00D01AC5"/>
    <w:rsid w:val="00D01C52"/>
    <w:rsid w:val="00D01CBD"/>
    <w:rsid w:val="00D01F44"/>
    <w:rsid w:val="00D02174"/>
    <w:rsid w:val="00D021EC"/>
    <w:rsid w:val="00D02736"/>
    <w:rsid w:val="00D02B6D"/>
    <w:rsid w:val="00D03155"/>
    <w:rsid w:val="00D0317D"/>
    <w:rsid w:val="00D032EC"/>
    <w:rsid w:val="00D035CC"/>
    <w:rsid w:val="00D03612"/>
    <w:rsid w:val="00D039E0"/>
    <w:rsid w:val="00D03D02"/>
    <w:rsid w:val="00D03D72"/>
    <w:rsid w:val="00D03D8A"/>
    <w:rsid w:val="00D045D5"/>
    <w:rsid w:val="00D04951"/>
    <w:rsid w:val="00D04B9C"/>
    <w:rsid w:val="00D04E46"/>
    <w:rsid w:val="00D04E4C"/>
    <w:rsid w:val="00D04ECA"/>
    <w:rsid w:val="00D04F26"/>
    <w:rsid w:val="00D05275"/>
    <w:rsid w:val="00D055D9"/>
    <w:rsid w:val="00D055EA"/>
    <w:rsid w:val="00D05A82"/>
    <w:rsid w:val="00D06325"/>
    <w:rsid w:val="00D065B4"/>
    <w:rsid w:val="00D06C7E"/>
    <w:rsid w:val="00D06F1F"/>
    <w:rsid w:val="00D072CF"/>
    <w:rsid w:val="00D07412"/>
    <w:rsid w:val="00D07581"/>
    <w:rsid w:val="00D07607"/>
    <w:rsid w:val="00D078B6"/>
    <w:rsid w:val="00D1067F"/>
    <w:rsid w:val="00D10752"/>
    <w:rsid w:val="00D10840"/>
    <w:rsid w:val="00D10BE2"/>
    <w:rsid w:val="00D10C2A"/>
    <w:rsid w:val="00D10D88"/>
    <w:rsid w:val="00D110FF"/>
    <w:rsid w:val="00D1139B"/>
    <w:rsid w:val="00D113F3"/>
    <w:rsid w:val="00D11504"/>
    <w:rsid w:val="00D11950"/>
    <w:rsid w:val="00D119C3"/>
    <w:rsid w:val="00D11ABE"/>
    <w:rsid w:val="00D11BC9"/>
    <w:rsid w:val="00D11E7D"/>
    <w:rsid w:val="00D123D8"/>
    <w:rsid w:val="00D124AC"/>
    <w:rsid w:val="00D1314C"/>
    <w:rsid w:val="00D13321"/>
    <w:rsid w:val="00D13400"/>
    <w:rsid w:val="00D13630"/>
    <w:rsid w:val="00D13863"/>
    <w:rsid w:val="00D13E9E"/>
    <w:rsid w:val="00D1420B"/>
    <w:rsid w:val="00D14521"/>
    <w:rsid w:val="00D14745"/>
    <w:rsid w:val="00D14A20"/>
    <w:rsid w:val="00D14A64"/>
    <w:rsid w:val="00D14A9E"/>
    <w:rsid w:val="00D156B9"/>
    <w:rsid w:val="00D1584A"/>
    <w:rsid w:val="00D15AFC"/>
    <w:rsid w:val="00D15FD8"/>
    <w:rsid w:val="00D15FF1"/>
    <w:rsid w:val="00D16352"/>
    <w:rsid w:val="00D163D5"/>
    <w:rsid w:val="00D16E7F"/>
    <w:rsid w:val="00D17018"/>
    <w:rsid w:val="00D171F2"/>
    <w:rsid w:val="00D17333"/>
    <w:rsid w:val="00D17367"/>
    <w:rsid w:val="00D1797E"/>
    <w:rsid w:val="00D17B43"/>
    <w:rsid w:val="00D17C86"/>
    <w:rsid w:val="00D17DD8"/>
    <w:rsid w:val="00D17F09"/>
    <w:rsid w:val="00D201B3"/>
    <w:rsid w:val="00D20314"/>
    <w:rsid w:val="00D2081D"/>
    <w:rsid w:val="00D20857"/>
    <w:rsid w:val="00D20942"/>
    <w:rsid w:val="00D20CEB"/>
    <w:rsid w:val="00D20D13"/>
    <w:rsid w:val="00D20D84"/>
    <w:rsid w:val="00D216A5"/>
    <w:rsid w:val="00D21912"/>
    <w:rsid w:val="00D21A57"/>
    <w:rsid w:val="00D21EDE"/>
    <w:rsid w:val="00D2206C"/>
    <w:rsid w:val="00D220C4"/>
    <w:rsid w:val="00D22331"/>
    <w:rsid w:val="00D225BF"/>
    <w:rsid w:val="00D22691"/>
    <w:rsid w:val="00D227ED"/>
    <w:rsid w:val="00D228F5"/>
    <w:rsid w:val="00D23128"/>
    <w:rsid w:val="00D23178"/>
    <w:rsid w:val="00D23543"/>
    <w:rsid w:val="00D23B16"/>
    <w:rsid w:val="00D241B7"/>
    <w:rsid w:val="00D24484"/>
    <w:rsid w:val="00D24593"/>
    <w:rsid w:val="00D247F5"/>
    <w:rsid w:val="00D249EA"/>
    <w:rsid w:val="00D24B68"/>
    <w:rsid w:val="00D250EB"/>
    <w:rsid w:val="00D252C6"/>
    <w:rsid w:val="00D2553F"/>
    <w:rsid w:val="00D256A2"/>
    <w:rsid w:val="00D2584A"/>
    <w:rsid w:val="00D25B50"/>
    <w:rsid w:val="00D25CC3"/>
    <w:rsid w:val="00D26418"/>
    <w:rsid w:val="00D26640"/>
    <w:rsid w:val="00D2685D"/>
    <w:rsid w:val="00D26BCF"/>
    <w:rsid w:val="00D26CC0"/>
    <w:rsid w:val="00D26E85"/>
    <w:rsid w:val="00D273FD"/>
    <w:rsid w:val="00D27530"/>
    <w:rsid w:val="00D27652"/>
    <w:rsid w:val="00D27C81"/>
    <w:rsid w:val="00D30614"/>
    <w:rsid w:val="00D3071D"/>
    <w:rsid w:val="00D307DA"/>
    <w:rsid w:val="00D30C0D"/>
    <w:rsid w:val="00D31109"/>
    <w:rsid w:val="00D3160E"/>
    <w:rsid w:val="00D316ED"/>
    <w:rsid w:val="00D31917"/>
    <w:rsid w:val="00D319A6"/>
    <w:rsid w:val="00D31ABB"/>
    <w:rsid w:val="00D31C2D"/>
    <w:rsid w:val="00D31D11"/>
    <w:rsid w:val="00D32097"/>
    <w:rsid w:val="00D322A1"/>
    <w:rsid w:val="00D322A4"/>
    <w:rsid w:val="00D3245B"/>
    <w:rsid w:val="00D32ABE"/>
    <w:rsid w:val="00D32C86"/>
    <w:rsid w:val="00D32ED8"/>
    <w:rsid w:val="00D3314E"/>
    <w:rsid w:val="00D3398F"/>
    <w:rsid w:val="00D33A3D"/>
    <w:rsid w:val="00D33B96"/>
    <w:rsid w:val="00D33C34"/>
    <w:rsid w:val="00D33CF3"/>
    <w:rsid w:val="00D33CF4"/>
    <w:rsid w:val="00D33D5B"/>
    <w:rsid w:val="00D33FF4"/>
    <w:rsid w:val="00D342BC"/>
    <w:rsid w:val="00D3466D"/>
    <w:rsid w:val="00D347E4"/>
    <w:rsid w:val="00D34B2F"/>
    <w:rsid w:val="00D34B42"/>
    <w:rsid w:val="00D34CB2"/>
    <w:rsid w:val="00D3515B"/>
    <w:rsid w:val="00D3557A"/>
    <w:rsid w:val="00D35855"/>
    <w:rsid w:val="00D35873"/>
    <w:rsid w:val="00D3595B"/>
    <w:rsid w:val="00D35B3D"/>
    <w:rsid w:val="00D35C39"/>
    <w:rsid w:val="00D35C56"/>
    <w:rsid w:val="00D365E1"/>
    <w:rsid w:val="00D36DA2"/>
    <w:rsid w:val="00D36E53"/>
    <w:rsid w:val="00D3714B"/>
    <w:rsid w:val="00D37334"/>
    <w:rsid w:val="00D3788E"/>
    <w:rsid w:val="00D37A13"/>
    <w:rsid w:val="00D37AC4"/>
    <w:rsid w:val="00D37AC8"/>
    <w:rsid w:val="00D37B3F"/>
    <w:rsid w:val="00D37B8D"/>
    <w:rsid w:val="00D37D49"/>
    <w:rsid w:val="00D37D67"/>
    <w:rsid w:val="00D40005"/>
    <w:rsid w:val="00D40221"/>
    <w:rsid w:val="00D4023A"/>
    <w:rsid w:val="00D40292"/>
    <w:rsid w:val="00D405F1"/>
    <w:rsid w:val="00D406E1"/>
    <w:rsid w:val="00D40A32"/>
    <w:rsid w:val="00D40F30"/>
    <w:rsid w:val="00D40F7F"/>
    <w:rsid w:val="00D40F8E"/>
    <w:rsid w:val="00D4111B"/>
    <w:rsid w:val="00D41301"/>
    <w:rsid w:val="00D413BF"/>
    <w:rsid w:val="00D41CD6"/>
    <w:rsid w:val="00D420EF"/>
    <w:rsid w:val="00D42717"/>
    <w:rsid w:val="00D42B77"/>
    <w:rsid w:val="00D42C71"/>
    <w:rsid w:val="00D432A9"/>
    <w:rsid w:val="00D432B9"/>
    <w:rsid w:val="00D43495"/>
    <w:rsid w:val="00D43B40"/>
    <w:rsid w:val="00D43D0F"/>
    <w:rsid w:val="00D43D73"/>
    <w:rsid w:val="00D43F37"/>
    <w:rsid w:val="00D443C5"/>
    <w:rsid w:val="00D443DC"/>
    <w:rsid w:val="00D4464B"/>
    <w:rsid w:val="00D44A28"/>
    <w:rsid w:val="00D44D13"/>
    <w:rsid w:val="00D44DA1"/>
    <w:rsid w:val="00D44FD7"/>
    <w:rsid w:val="00D45184"/>
    <w:rsid w:val="00D453E3"/>
    <w:rsid w:val="00D45742"/>
    <w:rsid w:val="00D45751"/>
    <w:rsid w:val="00D457D0"/>
    <w:rsid w:val="00D45A65"/>
    <w:rsid w:val="00D45AE3"/>
    <w:rsid w:val="00D45C43"/>
    <w:rsid w:val="00D45C78"/>
    <w:rsid w:val="00D460CA"/>
    <w:rsid w:val="00D46311"/>
    <w:rsid w:val="00D4632A"/>
    <w:rsid w:val="00D4657E"/>
    <w:rsid w:val="00D46995"/>
    <w:rsid w:val="00D469DC"/>
    <w:rsid w:val="00D46A3E"/>
    <w:rsid w:val="00D46F03"/>
    <w:rsid w:val="00D47110"/>
    <w:rsid w:val="00D47136"/>
    <w:rsid w:val="00D4745E"/>
    <w:rsid w:val="00D475EE"/>
    <w:rsid w:val="00D477A7"/>
    <w:rsid w:val="00D47D83"/>
    <w:rsid w:val="00D47E64"/>
    <w:rsid w:val="00D500C9"/>
    <w:rsid w:val="00D50695"/>
    <w:rsid w:val="00D50B7A"/>
    <w:rsid w:val="00D50CB8"/>
    <w:rsid w:val="00D50D9F"/>
    <w:rsid w:val="00D50DFD"/>
    <w:rsid w:val="00D51047"/>
    <w:rsid w:val="00D512B1"/>
    <w:rsid w:val="00D514F4"/>
    <w:rsid w:val="00D51589"/>
    <w:rsid w:val="00D51679"/>
    <w:rsid w:val="00D51B41"/>
    <w:rsid w:val="00D51C2B"/>
    <w:rsid w:val="00D51E42"/>
    <w:rsid w:val="00D51F30"/>
    <w:rsid w:val="00D52064"/>
    <w:rsid w:val="00D5234A"/>
    <w:rsid w:val="00D528E4"/>
    <w:rsid w:val="00D529F6"/>
    <w:rsid w:val="00D52A7A"/>
    <w:rsid w:val="00D52ADE"/>
    <w:rsid w:val="00D5318E"/>
    <w:rsid w:val="00D53232"/>
    <w:rsid w:val="00D5378D"/>
    <w:rsid w:val="00D53853"/>
    <w:rsid w:val="00D539C5"/>
    <w:rsid w:val="00D53FB1"/>
    <w:rsid w:val="00D5468A"/>
    <w:rsid w:val="00D54832"/>
    <w:rsid w:val="00D54A83"/>
    <w:rsid w:val="00D54CA6"/>
    <w:rsid w:val="00D54D14"/>
    <w:rsid w:val="00D55350"/>
    <w:rsid w:val="00D553C1"/>
    <w:rsid w:val="00D55422"/>
    <w:rsid w:val="00D555D2"/>
    <w:rsid w:val="00D556B7"/>
    <w:rsid w:val="00D556CF"/>
    <w:rsid w:val="00D55A5F"/>
    <w:rsid w:val="00D55C47"/>
    <w:rsid w:val="00D55EED"/>
    <w:rsid w:val="00D55F9B"/>
    <w:rsid w:val="00D55FF3"/>
    <w:rsid w:val="00D5631F"/>
    <w:rsid w:val="00D56368"/>
    <w:rsid w:val="00D564B1"/>
    <w:rsid w:val="00D566B4"/>
    <w:rsid w:val="00D56F22"/>
    <w:rsid w:val="00D56FDD"/>
    <w:rsid w:val="00D57183"/>
    <w:rsid w:val="00D57390"/>
    <w:rsid w:val="00D573E1"/>
    <w:rsid w:val="00D57674"/>
    <w:rsid w:val="00D5781B"/>
    <w:rsid w:val="00D57893"/>
    <w:rsid w:val="00D57950"/>
    <w:rsid w:val="00D57BC9"/>
    <w:rsid w:val="00D57C41"/>
    <w:rsid w:val="00D57D43"/>
    <w:rsid w:val="00D57F64"/>
    <w:rsid w:val="00D60127"/>
    <w:rsid w:val="00D60255"/>
    <w:rsid w:val="00D60B49"/>
    <w:rsid w:val="00D60D65"/>
    <w:rsid w:val="00D60E1D"/>
    <w:rsid w:val="00D60E52"/>
    <w:rsid w:val="00D60EF7"/>
    <w:rsid w:val="00D6130A"/>
    <w:rsid w:val="00D613C1"/>
    <w:rsid w:val="00D613C4"/>
    <w:rsid w:val="00D6148E"/>
    <w:rsid w:val="00D61603"/>
    <w:rsid w:val="00D61933"/>
    <w:rsid w:val="00D61968"/>
    <w:rsid w:val="00D61BD8"/>
    <w:rsid w:val="00D61C44"/>
    <w:rsid w:val="00D61D62"/>
    <w:rsid w:val="00D61F6C"/>
    <w:rsid w:val="00D621E9"/>
    <w:rsid w:val="00D62344"/>
    <w:rsid w:val="00D6235F"/>
    <w:rsid w:val="00D624A1"/>
    <w:rsid w:val="00D62B4D"/>
    <w:rsid w:val="00D62D67"/>
    <w:rsid w:val="00D62F3E"/>
    <w:rsid w:val="00D6303A"/>
    <w:rsid w:val="00D63144"/>
    <w:rsid w:val="00D631D2"/>
    <w:rsid w:val="00D634DB"/>
    <w:rsid w:val="00D638BF"/>
    <w:rsid w:val="00D63B7A"/>
    <w:rsid w:val="00D6413A"/>
    <w:rsid w:val="00D64417"/>
    <w:rsid w:val="00D64453"/>
    <w:rsid w:val="00D64457"/>
    <w:rsid w:val="00D6456F"/>
    <w:rsid w:val="00D6463D"/>
    <w:rsid w:val="00D64732"/>
    <w:rsid w:val="00D64895"/>
    <w:rsid w:val="00D649CE"/>
    <w:rsid w:val="00D64A87"/>
    <w:rsid w:val="00D64C8C"/>
    <w:rsid w:val="00D64F70"/>
    <w:rsid w:val="00D6517F"/>
    <w:rsid w:val="00D65463"/>
    <w:rsid w:val="00D6561E"/>
    <w:rsid w:val="00D65643"/>
    <w:rsid w:val="00D6573C"/>
    <w:rsid w:val="00D65815"/>
    <w:rsid w:val="00D6595A"/>
    <w:rsid w:val="00D65B36"/>
    <w:rsid w:val="00D66039"/>
    <w:rsid w:val="00D660BD"/>
    <w:rsid w:val="00D660C5"/>
    <w:rsid w:val="00D6664F"/>
    <w:rsid w:val="00D6683F"/>
    <w:rsid w:val="00D66C3B"/>
    <w:rsid w:val="00D66D9A"/>
    <w:rsid w:val="00D67569"/>
    <w:rsid w:val="00D67775"/>
    <w:rsid w:val="00D67B89"/>
    <w:rsid w:val="00D67F34"/>
    <w:rsid w:val="00D70073"/>
    <w:rsid w:val="00D702E4"/>
    <w:rsid w:val="00D70703"/>
    <w:rsid w:val="00D70B09"/>
    <w:rsid w:val="00D70EF4"/>
    <w:rsid w:val="00D70F10"/>
    <w:rsid w:val="00D71139"/>
    <w:rsid w:val="00D716E0"/>
    <w:rsid w:val="00D7174A"/>
    <w:rsid w:val="00D71CD6"/>
    <w:rsid w:val="00D728A9"/>
    <w:rsid w:val="00D72995"/>
    <w:rsid w:val="00D72BFD"/>
    <w:rsid w:val="00D72F6D"/>
    <w:rsid w:val="00D730C1"/>
    <w:rsid w:val="00D7313E"/>
    <w:rsid w:val="00D7317C"/>
    <w:rsid w:val="00D731AB"/>
    <w:rsid w:val="00D73247"/>
    <w:rsid w:val="00D73381"/>
    <w:rsid w:val="00D73602"/>
    <w:rsid w:val="00D744DE"/>
    <w:rsid w:val="00D74BA1"/>
    <w:rsid w:val="00D74C2F"/>
    <w:rsid w:val="00D74C85"/>
    <w:rsid w:val="00D7525F"/>
    <w:rsid w:val="00D75593"/>
    <w:rsid w:val="00D75646"/>
    <w:rsid w:val="00D75745"/>
    <w:rsid w:val="00D757D9"/>
    <w:rsid w:val="00D75855"/>
    <w:rsid w:val="00D75A03"/>
    <w:rsid w:val="00D75D19"/>
    <w:rsid w:val="00D760A7"/>
    <w:rsid w:val="00D764BD"/>
    <w:rsid w:val="00D76698"/>
    <w:rsid w:val="00D7670C"/>
    <w:rsid w:val="00D770F9"/>
    <w:rsid w:val="00D77107"/>
    <w:rsid w:val="00D771E1"/>
    <w:rsid w:val="00D77588"/>
    <w:rsid w:val="00D77E99"/>
    <w:rsid w:val="00D8002F"/>
    <w:rsid w:val="00D80058"/>
    <w:rsid w:val="00D80920"/>
    <w:rsid w:val="00D80C29"/>
    <w:rsid w:val="00D80DE2"/>
    <w:rsid w:val="00D8111D"/>
    <w:rsid w:val="00D8111F"/>
    <w:rsid w:val="00D81412"/>
    <w:rsid w:val="00D816CB"/>
    <w:rsid w:val="00D8190F"/>
    <w:rsid w:val="00D81A7C"/>
    <w:rsid w:val="00D81CFC"/>
    <w:rsid w:val="00D82EA4"/>
    <w:rsid w:val="00D82F9F"/>
    <w:rsid w:val="00D83590"/>
    <w:rsid w:val="00D835DC"/>
    <w:rsid w:val="00D83BEA"/>
    <w:rsid w:val="00D83F1C"/>
    <w:rsid w:val="00D83F72"/>
    <w:rsid w:val="00D84813"/>
    <w:rsid w:val="00D848D8"/>
    <w:rsid w:val="00D853F3"/>
    <w:rsid w:val="00D85400"/>
    <w:rsid w:val="00D855B2"/>
    <w:rsid w:val="00D85926"/>
    <w:rsid w:val="00D85A84"/>
    <w:rsid w:val="00D85E8E"/>
    <w:rsid w:val="00D85F54"/>
    <w:rsid w:val="00D86194"/>
    <w:rsid w:val="00D8641C"/>
    <w:rsid w:val="00D86485"/>
    <w:rsid w:val="00D86D39"/>
    <w:rsid w:val="00D86E9B"/>
    <w:rsid w:val="00D8747D"/>
    <w:rsid w:val="00D8771A"/>
    <w:rsid w:val="00D8778C"/>
    <w:rsid w:val="00D87B76"/>
    <w:rsid w:val="00D87BA9"/>
    <w:rsid w:val="00D87FAD"/>
    <w:rsid w:val="00D900A8"/>
    <w:rsid w:val="00D9048E"/>
    <w:rsid w:val="00D90DA0"/>
    <w:rsid w:val="00D90F5F"/>
    <w:rsid w:val="00D91835"/>
    <w:rsid w:val="00D918F9"/>
    <w:rsid w:val="00D922F2"/>
    <w:rsid w:val="00D92344"/>
    <w:rsid w:val="00D92B91"/>
    <w:rsid w:val="00D92DF7"/>
    <w:rsid w:val="00D92DFA"/>
    <w:rsid w:val="00D92E37"/>
    <w:rsid w:val="00D93380"/>
    <w:rsid w:val="00D934F2"/>
    <w:rsid w:val="00D93A04"/>
    <w:rsid w:val="00D93B46"/>
    <w:rsid w:val="00D93C21"/>
    <w:rsid w:val="00D93CA9"/>
    <w:rsid w:val="00D93F5B"/>
    <w:rsid w:val="00D944D3"/>
    <w:rsid w:val="00D94586"/>
    <w:rsid w:val="00D9498E"/>
    <w:rsid w:val="00D94AB7"/>
    <w:rsid w:val="00D94E63"/>
    <w:rsid w:val="00D94F59"/>
    <w:rsid w:val="00D9502B"/>
    <w:rsid w:val="00D951A6"/>
    <w:rsid w:val="00D951DC"/>
    <w:rsid w:val="00D95319"/>
    <w:rsid w:val="00D95425"/>
    <w:rsid w:val="00D95579"/>
    <w:rsid w:val="00D956CD"/>
    <w:rsid w:val="00D9582A"/>
    <w:rsid w:val="00D959D4"/>
    <w:rsid w:val="00D96122"/>
    <w:rsid w:val="00D96214"/>
    <w:rsid w:val="00D96617"/>
    <w:rsid w:val="00D96EBF"/>
    <w:rsid w:val="00D9705E"/>
    <w:rsid w:val="00D97880"/>
    <w:rsid w:val="00D97B28"/>
    <w:rsid w:val="00D97BAC"/>
    <w:rsid w:val="00D97E0D"/>
    <w:rsid w:val="00D97F74"/>
    <w:rsid w:val="00DA01F3"/>
    <w:rsid w:val="00DA03FC"/>
    <w:rsid w:val="00DA0562"/>
    <w:rsid w:val="00DA05AC"/>
    <w:rsid w:val="00DA05BE"/>
    <w:rsid w:val="00DA08C5"/>
    <w:rsid w:val="00DA0BA2"/>
    <w:rsid w:val="00DA0E96"/>
    <w:rsid w:val="00DA124A"/>
    <w:rsid w:val="00DA1709"/>
    <w:rsid w:val="00DA186C"/>
    <w:rsid w:val="00DA1B9E"/>
    <w:rsid w:val="00DA1C21"/>
    <w:rsid w:val="00DA1D92"/>
    <w:rsid w:val="00DA2293"/>
    <w:rsid w:val="00DA2593"/>
    <w:rsid w:val="00DA2626"/>
    <w:rsid w:val="00DA280C"/>
    <w:rsid w:val="00DA28C2"/>
    <w:rsid w:val="00DA2AF6"/>
    <w:rsid w:val="00DA3092"/>
    <w:rsid w:val="00DA3199"/>
    <w:rsid w:val="00DA3424"/>
    <w:rsid w:val="00DA358B"/>
    <w:rsid w:val="00DA3728"/>
    <w:rsid w:val="00DA37B9"/>
    <w:rsid w:val="00DA3827"/>
    <w:rsid w:val="00DA38A7"/>
    <w:rsid w:val="00DA38B9"/>
    <w:rsid w:val="00DA3AD8"/>
    <w:rsid w:val="00DA3BBB"/>
    <w:rsid w:val="00DA3DAB"/>
    <w:rsid w:val="00DA4777"/>
    <w:rsid w:val="00DA47B6"/>
    <w:rsid w:val="00DA498E"/>
    <w:rsid w:val="00DA49D4"/>
    <w:rsid w:val="00DA4B68"/>
    <w:rsid w:val="00DA511A"/>
    <w:rsid w:val="00DA5190"/>
    <w:rsid w:val="00DA5382"/>
    <w:rsid w:val="00DA5B64"/>
    <w:rsid w:val="00DA5B65"/>
    <w:rsid w:val="00DA5B79"/>
    <w:rsid w:val="00DA5C0C"/>
    <w:rsid w:val="00DA5D69"/>
    <w:rsid w:val="00DA5DEA"/>
    <w:rsid w:val="00DA5EFE"/>
    <w:rsid w:val="00DA5F09"/>
    <w:rsid w:val="00DA5F29"/>
    <w:rsid w:val="00DA5F7D"/>
    <w:rsid w:val="00DA60C3"/>
    <w:rsid w:val="00DA63A8"/>
    <w:rsid w:val="00DA65D8"/>
    <w:rsid w:val="00DA66ED"/>
    <w:rsid w:val="00DA6778"/>
    <w:rsid w:val="00DA6E82"/>
    <w:rsid w:val="00DA6EBE"/>
    <w:rsid w:val="00DA7086"/>
    <w:rsid w:val="00DB0070"/>
    <w:rsid w:val="00DB0129"/>
    <w:rsid w:val="00DB05C8"/>
    <w:rsid w:val="00DB087E"/>
    <w:rsid w:val="00DB0BC2"/>
    <w:rsid w:val="00DB0BE1"/>
    <w:rsid w:val="00DB0DBE"/>
    <w:rsid w:val="00DB0FF8"/>
    <w:rsid w:val="00DB1909"/>
    <w:rsid w:val="00DB1E37"/>
    <w:rsid w:val="00DB2139"/>
    <w:rsid w:val="00DB2210"/>
    <w:rsid w:val="00DB2585"/>
    <w:rsid w:val="00DB28D1"/>
    <w:rsid w:val="00DB2924"/>
    <w:rsid w:val="00DB2AD0"/>
    <w:rsid w:val="00DB2C60"/>
    <w:rsid w:val="00DB2CFA"/>
    <w:rsid w:val="00DB2D09"/>
    <w:rsid w:val="00DB2DC3"/>
    <w:rsid w:val="00DB300A"/>
    <w:rsid w:val="00DB3018"/>
    <w:rsid w:val="00DB3296"/>
    <w:rsid w:val="00DB3506"/>
    <w:rsid w:val="00DB363C"/>
    <w:rsid w:val="00DB374A"/>
    <w:rsid w:val="00DB37F2"/>
    <w:rsid w:val="00DB409C"/>
    <w:rsid w:val="00DB422A"/>
    <w:rsid w:val="00DB42E0"/>
    <w:rsid w:val="00DB4835"/>
    <w:rsid w:val="00DB4937"/>
    <w:rsid w:val="00DB4EA0"/>
    <w:rsid w:val="00DB500A"/>
    <w:rsid w:val="00DB50EB"/>
    <w:rsid w:val="00DB535F"/>
    <w:rsid w:val="00DB5650"/>
    <w:rsid w:val="00DB5A01"/>
    <w:rsid w:val="00DB5A75"/>
    <w:rsid w:val="00DB61F2"/>
    <w:rsid w:val="00DB6939"/>
    <w:rsid w:val="00DB698C"/>
    <w:rsid w:val="00DB6A1E"/>
    <w:rsid w:val="00DB6C1A"/>
    <w:rsid w:val="00DB6F46"/>
    <w:rsid w:val="00DB70D6"/>
    <w:rsid w:val="00DB723B"/>
    <w:rsid w:val="00DB733B"/>
    <w:rsid w:val="00DB7439"/>
    <w:rsid w:val="00DB7AC3"/>
    <w:rsid w:val="00DC01A2"/>
    <w:rsid w:val="00DC0391"/>
    <w:rsid w:val="00DC08A2"/>
    <w:rsid w:val="00DC0D31"/>
    <w:rsid w:val="00DC13BA"/>
    <w:rsid w:val="00DC166B"/>
    <w:rsid w:val="00DC172B"/>
    <w:rsid w:val="00DC1C2E"/>
    <w:rsid w:val="00DC206C"/>
    <w:rsid w:val="00DC24C9"/>
    <w:rsid w:val="00DC259D"/>
    <w:rsid w:val="00DC264A"/>
    <w:rsid w:val="00DC26F8"/>
    <w:rsid w:val="00DC2752"/>
    <w:rsid w:val="00DC297A"/>
    <w:rsid w:val="00DC3104"/>
    <w:rsid w:val="00DC31E3"/>
    <w:rsid w:val="00DC330C"/>
    <w:rsid w:val="00DC3F99"/>
    <w:rsid w:val="00DC4102"/>
    <w:rsid w:val="00DC41E2"/>
    <w:rsid w:val="00DC432E"/>
    <w:rsid w:val="00DC43EF"/>
    <w:rsid w:val="00DC4A77"/>
    <w:rsid w:val="00DC4D2E"/>
    <w:rsid w:val="00DC50DC"/>
    <w:rsid w:val="00DC511D"/>
    <w:rsid w:val="00DC56EE"/>
    <w:rsid w:val="00DC5FA4"/>
    <w:rsid w:val="00DC673D"/>
    <w:rsid w:val="00DC6C97"/>
    <w:rsid w:val="00DC6CC3"/>
    <w:rsid w:val="00DC6FB6"/>
    <w:rsid w:val="00DC702E"/>
    <w:rsid w:val="00DC7300"/>
    <w:rsid w:val="00DC74E8"/>
    <w:rsid w:val="00DC7C4F"/>
    <w:rsid w:val="00DC7EDB"/>
    <w:rsid w:val="00DD00F3"/>
    <w:rsid w:val="00DD0223"/>
    <w:rsid w:val="00DD0257"/>
    <w:rsid w:val="00DD02E5"/>
    <w:rsid w:val="00DD03F8"/>
    <w:rsid w:val="00DD08E9"/>
    <w:rsid w:val="00DD1108"/>
    <w:rsid w:val="00DD13A7"/>
    <w:rsid w:val="00DD13FC"/>
    <w:rsid w:val="00DD15B3"/>
    <w:rsid w:val="00DD16A4"/>
    <w:rsid w:val="00DD182F"/>
    <w:rsid w:val="00DD1A92"/>
    <w:rsid w:val="00DD1C43"/>
    <w:rsid w:val="00DD1CD4"/>
    <w:rsid w:val="00DD1D4E"/>
    <w:rsid w:val="00DD1DB9"/>
    <w:rsid w:val="00DD1E57"/>
    <w:rsid w:val="00DD1F95"/>
    <w:rsid w:val="00DD22DB"/>
    <w:rsid w:val="00DD28DD"/>
    <w:rsid w:val="00DD2C4D"/>
    <w:rsid w:val="00DD2CA4"/>
    <w:rsid w:val="00DD3044"/>
    <w:rsid w:val="00DD32DE"/>
    <w:rsid w:val="00DD360F"/>
    <w:rsid w:val="00DD38E4"/>
    <w:rsid w:val="00DD39B6"/>
    <w:rsid w:val="00DD3CEE"/>
    <w:rsid w:val="00DD3D04"/>
    <w:rsid w:val="00DD4025"/>
    <w:rsid w:val="00DD41BC"/>
    <w:rsid w:val="00DD4487"/>
    <w:rsid w:val="00DD4933"/>
    <w:rsid w:val="00DD4C59"/>
    <w:rsid w:val="00DD4F40"/>
    <w:rsid w:val="00DD5120"/>
    <w:rsid w:val="00DD5661"/>
    <w:rsid w:val="00DD5956"/>
    <w:rsid w:val="00DD5993"/>
    <w:rsid w:val="00DD5B96"/>
    <w:rsid w:val="00DD5D6C"/>
    <w:rsid w:val="00DD5E65"/>
    <w:rsid w:val="00DD5EF8"/>
    <w:rsid w:val="00DD5FBE"/>
    <w:rsid w:val="00DD6023"/>
    <w:rsid w:val="00DD6378"/>
    <w:rsid w:val="00DD6A26"/>
    <w:rsid w:val="00DD6B1A"/>
    <w:rsid w:val="00DD6FF7"/>
    <w:rsid w:val="00DD7064"/>
    <w:rsid w:val="00DD7619"/>
    <w:rsid w:val="00DD7637"/>
    <w:rsid w:val="00DD7863"/>
    <w:rsid w:val="00DD7993"/>
    <w:rsid w:val="00DD7C42"/>
    <w:rsid w:val="00DD7C7A"/>
    <w:rsid w:val="00DD7C87"/>
    <w:rsid w:val="00DE0287"/>
    <w:rsid w:val="00DE0371"/>
    <w:rsid w:val="00DE0571"/>
    <w:rsid w:val="00DE0805"/>
    <w:rsid w:val="00DE0899"/>
    <w:rsid w:val="00DE0E59"/>
    <w:rsid w:val="00DE15CA"/>
    <w:rsid w:val="00DE16B6"/>
    <w:rsid w:val="00DE1993"/>
    <w:rsid w:val="00DE1D03"/>
    <w:rsid w:val="00DE2124"/>
    <w:rsid w:val="00DE23B2"/>
    <w:rsid w:val="00DE241F"/>
    <w:rsid w:val="00DE2792"/>
    <w:rsid w:val="00DE2B57"/>
    <w:rsid w:val="00DE370C"/>
    <w:rsid w:val="00DE3953"/>
    <w:rsid w:val="00DE3C06"/>
    <w:rsid w:val="00DE3D5B"/>
    <w:rsid w:val="00DE3DE5"/>
    <w:rsid w:val="00DE3F7D"/>
    <w:rsid w:val="00DE3FCA"/>
    <w:rsid w:val="00DE4469"/>
    <w:rsid w:val="00DE49D0"/>
    <w:rsid w:val="00DE4A49"/>
    <w:rsid w:val="00DE4A7A"/>
    <w:rsid w:val="00DE4BFB"/>
    <w:rsid w:val="00DE503F"/>
    <w:rsid w:val="00DE5186"/>
    <w:rsid w:val="00DE51C3"/>
    <w:rsid w:val="00DE51D5"/>
    <w:rsid w:val="00DE54DD"/>
    <w:rsid w:val="00DE57C2"/>
    <w:rsid w:val="00DE6063"/>
    <w:rsid w:val="00DE61D4"/>
    <w:rsid w:val="00DE663E"/>
    <w:rsid w:val="00DE6683"/>
    <w:rsid w:val="00DE66AA"/>
    <w:rsid w:val="00DE66FA"/>
    <w:rsid w:val="00DE6A7A"/>
    <w:rsid w:val="00DE72A1"/>
    <w:rsid w:val="00DE730D"/>
    <w:rsid w:val="00DE741B"/>
    <w:rsid w:val="00DE750E"/>
    <w:rsid w:val="00DE75A6"/>
    <w:rsid w:val="00DE7951"/>
    <w:rsid w:val="00DE7A1C"/>
    <w:rsid w:val="00DE7B9C"/>
    <w:rsid w:val="00DE7BFC"/>
    <w:rsid w:val="00DE7FDC"/>
    <w:rsid w:val="00DF00A6"/>
    <w:rsid w:val="00DF0229"/>
    <w:rsid w:val="00DF0330"/>
    <w:rsid w:val="00DF0483"/>
    <w:rsid w:val="00DF0615"/>
    <w:rsid w:val="00DF06FB"/>
    <w:rsid w:val="00DF075A"/>
    <w:rsid w:val="00DF0F0E"/>
    <w:rsid w:val="00DF127C"/>
    <w:rsid w:val="00DF12B8"/>
    <w:rsid w:val="00DF139C"/>
    <w:rsid w:val="00DF15C4"/>
    <w:rsid w:val="00DF175B"/>
    <w:rsid w:val="00DF18D0"/>
    <w:rsid w:val="00DF18D2"/>
    <w:rsid w:val="00DF1B3C"/>
    <w:rsid w:val="00DF2054"/>
    <w:rsid w:val="00DF2093"/>
    <w:rsid w:val="00DF212A"/>
    <w:rsid w:val="00DF2282"/>
    <w:rsid w:val="00DF22E9"/>
    <w:rsid w:val="00DF231F"/>
    <w:rsid w:val="00DF2371"/>
    <w:rsid w:val="00DF2658"/>
    <w:rsid w:val="00DF29D1"/>
    <w:rsid w:val="00DF2B92"/>
    <w:rsid w:val="00DF2D45"/>
    <w:rsid w:val="00DF2E17"/>
    <w:rsid w:val="00DF2FD5"/>
    <w:rsid w:val="00DF313B"/>
    <w:rsid w:val="00DF341A"/>
    <w:rsid w:val="00DF350D"/>
    <w:rsid w:val="00DF39EC"/>
    <w:rsid w:val="00DF3F45"/>
    <w:rsid w:val="00DF42C8"/>
    <w:rsid w:val="00DF4515"/>
    <w:rsid w:val="00DF4EA1"/>
    <w:rsid w:val="00DF534A"/>
    <w:rsid w:val="00DF592E"/>
    <w:rsid w:val="00DF5971"/>
    <w:rsid w:val="00DF5974"/>
    <w:rsid w:val="00DF5BBA"/>
    <w:rsid w:val="00DF5BEF"/>
    <w:rsid w:val="00DF5F64"/>
    <w:rsid w:val="00DF68F7"/>
    <w:rsid w:val="00DF6936"/>
    <w:rsid w:val="00DF6A64"/>
    <w:rsid w:val="00DF6B6E"/>
    <w:rsid w:val="00DF6F85"/>
    <w:rsid w:val="00DF72CF"/>
    <w:rsid w:val="00DF73B7"/>
    <w:rsid w:val="00DF74B4"/>
    <w:rsid w:val="00DF7516"/>
    <w:rsid w:val="00DF7733"/>
    <w:rsid w:val="00DF798C"/>
    <w:rsid w:val="00DF79C1"/>
    <w:rsid w:val="00DF7E6A"/>
    <w:rsid w:val="00DF7E9A"/>
    <w:rsid w:val="00E00321"/>
    <w:rsid w:val="00E00548"/>
    <w:rsid w:val="00E005AB"/>
    <w:rsid w:val="00E009E7"/>
    <w:rsid w:val="00E00D7D"/>
    <w:rsid w:val="00E00D95"/>
    <w:rsid w:val="00E00E98"/>
    <w:rsid w:val="00E00EC6"/>
    <w:rsid w:val="00E01071"/>
    <w:rsid w:val="00E010C6"/>
    <w:rsid w:val="00E01507"/>
    <w:rsid w:val="00E01757"/>
    <w:rsid w:val="00E017FB"/>
    <w:rsid w:val="00E01A3E"/>
    <w:rsid w:val="00E02081"/>
    <w:rsid w:val="00E02128"/>
    <w:rsid w:val="00E021C0"/>
    <w:rsid w:val="00E02682"/>
    <w:rsid w:val="00E02A96"/>
    <w:rsid w:val="00E02D2A"/>
    <w:rsid w:val="00E03065"/>
    <w:rsid w:val="00E0338D"/>
    <w:rsid w:val="00E033B9"/>
    <w:rsid w:val="00E03579"/>
    <w:rsid w:val="00E0361C"/>
    <w:rsid w:val="00E036AE"/>
    <w:rsid w:val="00E037DB"/>
    <w:rsid w:val="00E03966"/>
    <w:rsid w:val="00E03CAA"/>
    <w:rsid w:val="00E03CC7"/>
    <w:rsid w:val="00E0416F"/>
    <w:rsid w:val="00E041A2"/>
    <w:rsid w:val="00E04399"/>
    <w:rsid w:val="00E043AC"/>
    <w:rsid w:val="00E044B1"/>
    <w:rsid w:val="00E04B93"/>
    <w:rsid w:val="00E04D12"/>
    <w:rsid w:val="00E04F1E"/>
    <w:rsid w:val="00E0511C"/>
    <w:rsid w:val="00E061CD"/>
    <w:rsid w:val="00E06EEC"/>
    <w:rsid w:val="00E06FCA"/>
    <w:rsid w:val="00E06FD3"/>
    <w:rsid w:val="00E070AD"/>
    <w:rsid w:val="00E073CB"/>
    <w:rsid w:val="00E07421"/>
    <w:rsid w:val="00E100A0"/>
    <w:rsid w:val="00E102FE"/>
    <w:rsid w:val="00E102FF"/>
    <w:rsid w:val="00E10581"/>
    <w:rsid w:val="00E1092A"/>
    <w:rsid w:val="00E10B45"/>
    <w:rsid w:val="00E10B59"/>
    <w:rsid w:val="00E10CD6"/>
    <w:rsid w:val="00E110B1"/>
    <w:rsid w:val="00E115D1"/>
    <w:rsid w:val="00E118EC"/>
    <w:rsid w:val="00E11ACF"/>
    <w:rsid w:val="00E11CDB"/>
    <w:rsid w:val="00E11E02"/>
    <w:rsid w:val="00E11E24"/>
    <w:rsid w:val="00E11FAC"/>
    <w:rsid w:val="00E12137"/>
    <w:rsid w:val="00E122AE"/>
    <w:rsid w:val="00E1236E"/>
    <w:rsid w:val="00E128EF"/>
    <w:rsid w:val="00E12D79"/>
    <w:rsid w:val="00E12D84"/>
    <w:rsid w:val="00E12E8E"/>
    <w:rsid w:val="00E1305A"/>
    <w:rsid w:val="00E13348"/>
    <w:rsid w:val="00E13A22"/>
    <w:rsid w:val="00E13CD2"/>
    <w:rsid w:val="00E13CDD"/>
    <w:rsid w:val="00E1404C"/>
    <w:rsid w:val="00E14D04"/>
    <w:rsid w:val="00E14DD4"/>
    <w:rsid w:val="00E14ED4"/>
    <w:rsid w:val="00E14F3B"/>
    <w:rsid w:val="00E15056"/>
    <w:rsid w:val="00E150C9"/>
    <w:rsid w:val="00E152C5"/>
    <w:rsid w:val="00E157D6"/>
    <w:rsid w:val="00E160A1"/>
    <w:rsid w:val="00E16184"/>
    <w:rsid w:val="00E166E9"/>
    <w:rsid w:val="00E168E2"/>
    <w:rsid w:val="00E16F5D"/>
    <w:rsid w:val="00E1722F"/>
    <w:rsid w:val="00E1737A"/>
    <w:rsid w:val="00E17667"/>
    <w:rsid w:val="00E1775B"/>
    <w:rsid w:val="00E177BD"/>
    <w:rsid w:val="00E17A4D"/>
    <w:rsid w:val="00E17A9D"/>
    <w:rsid w:val="00E20293"/>
    <w:rsid w:val="00E206AB"/>
    <w:rsid w:val="00E20C9F"/>
    <w:rsid w:val="00E20D0D"/>
    <w:rsid w:val="00E21314"/>
    <w:rsid w:val="00E21696"/>
    <w:rsid w:val="00E21804"/>
    <w:rsid w:val="00E2180F"/>
    <w:rsid w:val="00E21A29"/>
    <w:rsid w:val="00E21BE6"/>
    <w:rsid w:val="00E21C37"/>
    <w:rsid w:val="00E21C44"/>
    <w:rsid w:val="00E21D4A"/>
    <w:rsid w:val="00E222D0"/>
    <w:rsid w:val="00E2235F"/>
    <w:rsid w:val="00E224E3"/>
    <w:rsid w:val="00E226B3"/>
    <w:rsid w:val="00E2276C"/>
    <w:rsid w:val="00E228AE"/>
    <w:rsid w:val="00E229AA"/>
    <w:rsid w:val="00E22A08"/>
    <w:rsid w:val="00E2338F"/>
    <w:rsid w:val="00E247FB"/>
    <w:rsid w:val="00E24A15"/>
    <w:rsid w:val="00E24E54"/>
    <w:rsid w:val="00E2500E"/>
    <w:rsid w:val="00E25105"/>
    <w:rsid w:val="00E25184"/>
    <w:rsid w:val="00E25322"/>
    <w:rsid w:val="00E255BC"/>
    <w:rsid w:val="00E2565F"/>
    <w:rsid w:val="00E256E8"/>
    <w:rsid w:val="00E2576E"/>
    <w:rsid w:val="00E2593B"/>
    <w:rsid w:val="00E25B6F"/>
    <w:rsid w:val="00E25BE1"/>
    <w:rsid w:val="00E2626F"/>
    <w:rsid w:val="00E2657E"/>
    <w:rsid w:val="00E265CC"/>
    <w:rsid w:val="00E267ED"/>
    <w:rsid w:val="00E26A29"/>
    <w:rsid w:val="00E26E8B"/>
    <w:rsid w:val="00E26F4D"/>
    <w:rsid w:val="00E2725C"/>
    <w:rsid w:val="00E27795"/>
    <w:rsid w:val="00E277F1"/>
    <w:rsid w:val="00E27AC6"/>
    <w:rsid w:val="00E27C93"/>
    <w:rsid w:val="00E27DF4"/>
    <w:rsid w:val="00E27E96"/>
    <w:rsid w:val="00E27F4A"/>
    <w:rsid w:val="00E3009E"/>
    <w:rsid w:val="00E307D2"/>
    <w:rsid w:val="00E30A0D"/>
    <w:rsid w:val="00E30A98"/>
    <w:rsid w:val="00E30B3A"/>
    <w:rsid w:val="00E30BDD"/>
    <w:rsid w:val="00E30C6F"/>
    <w:rsid w:val="00E30DBE"/>
    <w:rsid w:val="00E31029"/>
    <w:rsid w:val="00E31519"/>
    <w:rsid w:val="00E321A0"/>
    <w:rsid w:val="00E321D4"/>
    <w:rsid w:val="00E3229A"/>
    <w:rsid w:val="00E33084"/>
    <w:rsid w:val="00E336E6"/>
    <w:rsid w:val="00E33830"/>
    <w:rsid w:val="00E33F4B"/>
    <w:rsid w:val="00E34010"/>
    <w:rsid w:val="00E3486C"/>
    <w:rsid w:val="00E34DE4"/>
    <w:rsid w:val="00E34E7C"/>
    <w:rsid w:val="00E35042"/>
    <w:rsid w:val="00E35312"/>
    <w:rsid w:val="00E35470"/>
    <w:rsid w:val="00E359C8"/>
    <w:rsid w:val="00E35CEE"/>
    <w:rsid w:val="00E3653E"/>
    <w:rsid w:val="00E36CAD"/>
    <w:rsid w:val="00E3703F"/>
    <w:rsid w:val="00E371C0"/>
    <w:rsid w:val="00E376C1"/>
    <w:rsid w:val="00E37CB7"/>
    <w:rsid w:val="00E37D8B"/>
    <w:rsid w:val="00E37DDF"/>
    <w:rsid w:val="00E40297"/>
    <w:rsid w:val="00E402F7"/>
    <w:rsid w:val="00E40626"/>
    <w:rsid w:val="00E40848"/>
    <w:rsid w:val="00E409C8"/>
    <w:rsid w:val="00E40AE5"/>
    <w:rsid w:val="00E40F32"/>
    <w:rsid w:val="00E4104F"/>
    <w:rsid w:val="00E410EF"/>
    <w:rsid w:val="00E41105"/>
    <w:rsid w:val="00E41136"/>
    <w:rsid w:val="00E4126E"/>
    <w:rsid w:val="00E41311"/>
    <w:rsid w:val="00E413D7"/>
    <w:rsid w:val="00E41876"/>
    <w:rsid w:val="00E41B29"/>
    <w:rsid w:val="00E41FC3"/>
    <w:rsid w:val="00E422ED"/>
    <w:rsid w:val="00E42505"/>
    <w:rsid w:val="00E425A2"/>
    <w:rsid w:val="00E425FD"/>
    <w:rsid w:val="00E42B53"/>
    <w:rsid w:val="00E42E26"/>
    <w:rsid w:val="00E4314F"/>
    <w:rsid w:val="00E432D4"/>
    <w:rsid w:val="00E4343D"/>
    <w:rsid w:val="00E437E4"/>
    <w:rsid w:val="00E440BF"/>
    <w:rsid w:val="00E44465"/>
    <w:rsid w:val="00E444C4"/>
    <w:rsid w:val="00E444D8"/>
    <w:rsid w:val="00E4490E"/>
    <w:rsid w:val="00E451EC"/>
    <w:rsid w:val="00E45769"/>
    <w:rsid w:val="00E45ADF"/>
    <w:rsid w:val="00E45C2D"/>
    <w:rsid w:val="00E45DA5"/>
    <w:rsid w:val="00E45E25"/>
    <w:rsid w:val="00E45E87"/>
    <w:rsid w:val="00E45EA4"/>
    <w:rsid w:val="00E463FC"/>
    <w:rsid w:val="00E465B4"/>
    <w:rsid w:val="00E46637"/>
    <w:rsid w:val="00E466CE"/>
    <w:rsid w:val="00E466F8"/>
    <w:rsid w:val="00E468D0"/>
    <w:rsid w:val="00E47416"/>
    <w:rsid w:val="00E47506"/>
    <w:rsid w:val="00E47568"/>
    <w:rsid w:val="00E478D2"/>
    <w:rsid w:val="00E50026"/>
    <w:rsid w:val="00E5047C"/>
    <w:rsid w:val="00E5047E"/>
    <w:rsid w:val="00E50483"/>
    <w:rsid w:val="00E50868"/>
    <w:rsid w:val="00E50877"/>
    <w:rsid w:val="00E50C8C"/>
    <w:rsid w:val="00E50C9E"/>
    <w:rsid w:val="00E50DA1"/>
    <w:rsid w:val="00E514A0"/>
    <w:rsid w:val="00E5164F"/>
    <w:rsid w:val="00E51705"/>
    <w:rsid w:val="00E51D70"/>
    <w:rsid w:val="00E51F5E"/>
    <w:rsid w:val="00E5231F"/>
    <w:rsid w:val="00E52501"/>
    <w:rsid w:val="00E5256F"/>
    <w:rsid w:val="00E52592"/>
    <w:rsid w:val="00E527E2"/>
    <w:rsid w:val="00E52E99"/>
    <w:rsid w:val="00E52F4B"/>
    <w:rsid w:val="00E5310B"/>
    <w:rsid w:val="00E53AFF"/>
    <w:rsid w:val="00E543E8"/>
    <w:rsid w:val="00E54563"/>
    <w:rsid w:val="00E54AF0"/>
    <w:rsid w:val="00E54C95"/>
    <w:rsid w:val="00E54D2A"/>
    <w:rsid w:val="00E54F3C"/>
    <w:rsid w:val="00E55011"/>
    <w:rsid w:val="00E55332"/>
    <w:rsid w:val="00E55809"/>
    <w:rsid w:val="00E5596D"/>
    <w:rsid w:val="00E55F3E"/>
    <w:rsid w:val="00E56516"/>
    <w:rsid w:val="00E5652C"/>
    <w:rsid w:val="00E5654D"/>
    <w:rsid w:val="00E56894"/>
    <w:rsid w:val="00E56B2C"/>
    <w:rsid w:val="00E5751F"/>
    <w:rsid w:val="00E57880"/>
    <w:rsid w:val="00E57B48"/>
    <w:rsid w:val="00E57EA1"/>
    <w:rsid w:val="00E60035"/>
    <w:rsid w:val="00E603C7"/>
    <w:rsid w:val="00E60542"/>
    <w:rsid w:val="00E6065B"/>
    <w:rsid w:val="00E60698"/>
    <w:rsid w:val="00E60786"/>
    <w:rsid w:val="00E609D6"/>
    <w:rsid w:val="00E60B9C"/>
    <w:rsid w:val="00E60C0E"/>
    <w:rsid w:val="00E60CDB"/>
    <w:rsid w:val="00E610EF"/>
    <w:rsid w:val="00E6118F"/>
    <w:rsid w:val="00E6126B"/>
    <w:rsid w:val="00E61907"/>
    <w:rsid w:val="00E619D3"/>
    <w:rsid w:val="00E61E20"/>
    <w:rsid w:val="00E620FB"/>
    <w:rsid w:val="00E62229"/>
    <w:rsid w:val="00E628A5"/>
    <w:rsid w:val="00E62AA7"/>
    <w:rsid w:val="00E62D19"/>
    <w:rsid w:val="00E63049"/>
    <w:rsid w:val="00E6351F"/>
    <w:rsid w:val="00E635F1"/>
    <w:rsid w:val="00E63813"/>
    <w:rsid w:val="00E6381B"/>
    <w:rsid w:val="00E63873"/>
    <w:rsid w:val="00E6399D"/>
    <w:rsid w:val="00E63B5F"/>
    <w:rsid w:val="00E63D89"/>
    <w:rsid w:val="00E640EA"/>
    <w:rsid w:val="00E6414C"/>
    <w:rsid w:val="00E64562"/>
    <w:rsid w:val="00E64A38"/>
    <w:rsid w:val="00E651F3"/>
    <w:rsid w:val="00E65533"/>
    <w:rsid w:val="00E6556D"/>
    <w:rsid w:val="00E6578D"/>
    <w:rsid w:val="00E6592E"/>
    <w:rsid w:val="00E65C06"/>
    <w:rsid w:val="00E65F58"/>
    <w:rsid w:val="00E66142"/>
    <w:rsid w:val="00E66583"/>
    <w:rsid w:val="00E66CB1"/>
    <w:rsid w:val="00E67095"/>
    <w:rsid w:val="00E67110"/>
    <w:rsid w:val="00E67294"/>
    <w:rsid w:val="00E6786B"/>
    <w:rsid w:val="00E67B74"/>
    <w:rsid w:val="00E67DBF"/>
    <w:rsid w:val="00E67E09"/>
    <w:rsid w:val="00E67F56"/>
    <w:rsid w:val="00E700EF"/>
    <w:rsid w:val="00E7080C"/>
    <w:rsid w:val="00E70841"/>
    <w:rsid w:val="00E70867"/>
    <w:rsid w:val="00E70896"/>
    <w:rsid w:val="00E70C27"/>
    <w:rsid w:val="00E70F4A"/>
    <w:rsid w:val="00E714D9"/>
    <w:rsid w:val="00E7154A"/>
    <w:rsid w:val="00E715E7"/>
    <w:rsid w:val="00E71A22"/>
    <w:rsid w:val="00E71D35"/>
    <w:rsid w:val="00E71F37"/>
    <w:rsid w:val="00E72100"/>
    <w:rsid w:val="00E722FD"/>
    <w:rsid w:val="00E7268A"/>
    <w:rsid w:val="00E7284D"/>
    <w:rsid w:val="00E7293F"/>
    <w:rsid w:val="00E72CE4"/>
    <w:rsid w:val="00E72D4C"/>
    <w:rsid w:val="00E72E10"/>
    <w:rsid w:val="00E72E3F"/>
    <w:rsid w:val="00E72F0F"/>
    <w:rsid w:val="00E72F13"/>
    <w:rsid w:val="00E72F4C"/>
    <w:rsid w:val="00E732C3"/>
    <w:rsid w:val="00E73A63"/>
    <w:rsid w:val="00E73E00"/>
    <w:rsid w:val="00E73F89"/>
    <w:rsid w:val="00E74493"/>
    <w:rsid w:val="00E745E4"/>
    <w:rsid w:val="00E74BA6"/>
    <w:rsid w:val="00E74DD6"/>
    <w:rsid w:val="00E75713"/>
    <w:rsid w:val="00E75826"/>
    <w:rsid w:val="00E760B1"/>
    <w:rsid w:val="00E7638D"/>
    <w:rsid w:val="00E763BA"/>
    <w:rsid w:val="00E7659A"/>
    <w:rsid w:val="00E766C1"/>
    <w:rsid w:val="00E766EE"/>
    <w:rsid w:val="00E76751"/>
    <w:rsid w:val="00E768FF"/>
    <w:rsid w:val="00E7691E"/>
    <w:rsid w:val="00E769C4"/>
    <w:rsid w:val="00E76A80"/>
    <w:rsid w:val="00E76CBF"/>
    <w:rsid w:val="00E76E1B"/>
    <w:rsid w:val="00E76EAC"/>
    <w:rsid w:val="00E77030"/>
    <w:rsid w:val="00E77475"/>
    <w:rsid w:val="00E77511"/>
    <w:rsid w:val="00E776AA"/>
    <w:rsid w:val="00E77D0D"/>
    <w:rsid w:val="00E77DF6"/>
    <w:rsid w:val="00E80426"/>
    <w:rsid w:val="00E8068C"/>
    <w:rsid w:val="00E80885"/>
    <w:rsid w:val="00E80C4F"/>
    <w:rsid w:val="00E80DB0"/>
    <w:rsid w:val="00E81033"/>
    <w:rsid w:val="00E81839"/>
    <w:rsid w:val="00E8199E"/>
    <w:rsid w:val="00E81AD9"/>
    <w:rsid w:val="00E82475"/>
    <w:rsid w:val="00E825D3"/>
    <w:rsid w:val="00E82A39"/>
    <w:rsid w:val="00E82D62"/>
    <w:rsid w:val="00E831A0"/>
    <w:rsid w:val="00E83211"/>
    <w:rsid w:val="00E833C6"/>
    <w:rsid w:val="00E83715"/>
    <w:rsid w:val="00E839A8"/>
    <w:rsid w:val="00E83DE7"/>
    <w:rsid w:val="00E83E11"/>
    <w:rsid w:val="00E8466D"/>
    <w:rsid w:val="00E847CE"/>
    <w:rsid w:val="00E848FB"/>
    <w:rsid w:val="00E84E4A"/>
    <w:rsid w:val="00E8503B"/>
    <w:rsid w:val="00E85499"/>
    <w:rsid w:val="00E854FB"/>
    <w:rsid w:val="00E855EE"/>
    <w:rsid w:val="00E8588D"/>
    <w:rsid w:val="00E85B23"/>
    <w:rsid w:val="00E85C6F"/>
    <w:rsid w:val="00E861A9"/>
    <w:rsid w:val="00E8667F"/>
    <w:rsid w:val="00E8668C"/>
    <w:rsid w:val="00E86A00"/>
    <w:rsid w:val="00E86C66"/>
    <w:rsid w:val="00E86C9D"/>
    <w:rsid w:val="00E87443"/>
    <w:rsid w:val="00E87637"/>
    <w:rsid w:val="00E87968"/>
    <w:rsid w:val="00E879BA"/>
    <w:rsid w:val="00E87E5E"/>
    <w:rsid w:val="00E9032E"/>
    <w:rsid w:val="00E9035B"/>
    <w:rsid w:val="00E90627"/>
    <w:rsid w:val="00E9064B"/>
    <w:rsid w:val="00E906D7"/>
    <w:rsid w:val="00E9078B"/>
    <w:rsid w:val="00E908DC"/>
    <w:rsid w:val="00E90984"/>
    <w:rsid w:val="00E90BB2"/>
    <w:rsid w:val="00E90E49"/>
    <w:rsid w:val="00E9103C"/>
    <w:rsid w:val="00E910B2"/>
    <w:rsid w:val="00E916EC"/>
    <w:rsid w:val="00E91829"/>
    <w:rsid w:val="00E919E9"/>
    <w:rsid w:val="00E91B0F"/>
    <w:rsid w:val="00E920A6"/>
    <w:rsid w:val="00E925F6"/>
    <w:rsid w:val="00E926E1"/>
    <w:rsid w:val="00E928EA"/>
    <w:rsid w:val="00E92B9E"/>
    <w:rsid w:val="00E9353A"/>
    <w:rsid w:val="00E93631"/>
    <w:rsid w:val="00E93BE4"/>
    <w:rsid w:val="00E942F6"/>
    <w:rsid w:val="00E9475D"/>
    <w:rsid w:val="00E94CD4"/>
    <w:rsid w:val="00E94DCC"/>
    <w:rsid w:val="00E94DE1"/>
    <w:rsid w:val="00E950E9"/>
    <w:rsid w:val="00E95378"/>
    <w:rsid w:val="00E95546"/>
    <w:rsid w:val="00E955B7"/>
    <w:rsid w:val="00E955F4"/>
    <w:rsid w:val="00E9582C"/>
    <w:rsid w:val="00E960B7"/>
    <w:rsid w:val="00E96399"/>
    <w:rsid w:val="00E96443"/>
    <w:rsid w:val="00E964D9"/>
    <w:rsid w:val="00E965DA"/>
    <w:rsid w:val="00E96ABD"/>
    <w:rsid w:val="00E96B5F"/>
    <w:rsid w:val="00E96D15"/>
    <w:rsid w:val="00E96D77"/>
    <w:rsid w:val="00E96F7A"/>
    <w:rsid w:val="00E9721D"/>
    <w:rsid w:val="00E976E3"/>
    <w:rsid w:val="00EA0029"/>
    <w:rsid w:val="00EA01FF"/>
    <w:rsid w:val="00EA0230"/>
    <w:rsid w:val="00EA0AA4"/>
    <w:rsid w:val="00EA1060"/>
    <w:rsid w:val="00EA11B2"/>
    <w:rsid w:val="00EA12D7"/>
    <w:rsid w:val="00EA1477"/>
    <w:rsid w:val="00EA17DB"/>
    <w:rsid w:val="00EA1913"/>
    <w:rsid w:val="00EA1F23"/>
    <w:rsid w:val="00EA2288"/>
    <w:rsid w:val="00EA230A"/>
    <w:rsid w:val="00EA23D7"/>
    <w:rsid w:val="00EA2408"/>
    <w:rsid w:val="00EA2AC4"/>
    <w:rsid w:val="00EA2D10"/>
    <w:rsid w:val="00EA2FE3"/>
    <w:rsid w:val="00EA335D"/>
    <w:rsid w:val="00EA33E0"/>
    <w:rsid w:val="00EA350C"/>
    <w:rsid w:val="00EA37D0"/>
    <w:rsid w:val="00EA3B23"/>
    <w:rsid w:val="00EA3F63"/>
    <w:rsid w:val="00EA42B1"/>
    <w:rsid w:val="00EA44B9"/>
    <w:rsid w:val="00EA4772"/>
    <w:rsid w:val="00EA4C1B"/>
    <w:rsid w:val="00EA4C98"/>
    <w:rsid w:val="00EA53DB"/>
    <w:rsid w:val="00EA571A"/>
    <w:rsid w:val="00EA5A8A"/>
    <w:rsid w:val="00EA5BEF"/>
    <w:rsid w:val="00EA5EA3"/>
    <w:rsid w:val="00EA62E2"/>
    <w:rsid w:val="00EA66D9"/>
    <w:rsid w:val="00EA67CA"/>
    <w:rsid w:val="00EA681A"/>
    <w:rsid w:val="00EA6A8B"/>
    <w:rsid w:val="00EA6AE0"/>
    <w:rsid w:val="00EA6C7F"/>
    <w:rsid w:val="00EA701C"/>
    <w:rsid w:val="00EA71B5"/>
    <w:rsid w:val="00EA76A7"/>
    <w:rsid w:val="00EA76BB"/>
    <w:rsid w:val="00EA772D"/>
    <w:rsid w:val="00EA7C89"/>
    <w:rsid w:val="00EB01EE"/>
    <w:rsid w:val="00EB034A"/>
    <w:rsid w:val="00EB03BB"/>
    <w:rsid w:val="00EB0530"/>
    <w:rsid w:val="00EB0562"/>
    <w:rsid w:val="00EB058D"/>
    <w:rsid w:val="00EB05CE"/>
    <w:rsid w:val="00EB0881"/>
    <w:rsid w:val="00EB0906"/>
    <w:rsid w:val="00EB0A63"/>
    <w:rsid w:val="00EB0E12"/>
    <w:rsid w:val="00EB11CD"/>
    <w:rsid w:val="00EB12EF"/>
    <w:rsid w:val="00EB14E1"/>
    <w:rsid w:val="00EB1839"/>
    <w:rsid w:val="00EB1BAE"/>
    <w:rsid w:val="00EB1CA9"/>
    <w:rsid w:val="00EB1D10"/>
    <w:rsid w:val="00EB2081"/>
    <w:rsid w:val="00EB2893"/>
    <w:rsid w:val="00EB330E"/>
    <w:rsid w:val="00EB3D6E"/>
    <w:rsid w:val="00EB4457"/>
    <w:rsid w:val="00EB4666"/>
    <w:rsid w:val="00EB46F2"/>
    <w:rsid w:val="00EB46FA"/>
    <w:rsid w:val="00EB4730"/>
    <w:rsid w:val="00EB4856"/>
    <w:rsid w:val="00EB48F4"/>
    <w:rsid w:val="00EB4A33"/>
    <w:rsid w:val="00EB4A85"/>
    <w:rsid w:val="00EB5129"/>
    <w:rsid w:val="00EB5225"/>
    <w:rsid w:val="00EB5487"/>
    <w:rsid w:val="00EB55D1"/>
    <w:rsid w:val="00EB56F3"/>
    <w:rsid w:val="00EB5873"/>
    <w:rsid w:val="00EB597A"/>
    <w:rsid w:val="00EB5F9C"/>
    <w:rsid w:val="00EB5FD4"/>
    <w:rsid w:val="00EB6111"/>
    <w:rsid w:val="00EB615B"/>
    <w:rsid w:val="00EB61BF"/>
    <w:rsid w:val="00EB6509"/>
    <w:rsid w:val="00EB663A"/>
    <w:rsid w:val="00EB6673"/>
    <w:rsid w:val="00EB69B2"/>
    <w:rsid w:val="00EB6E04"/>
    <w:rsid w:val="00EB6E16"/>
    <w:rsid w:val="00EB7206"/>
    <w:rsid w:val="00EB7902"/>
    <w:rsid w:val="00EB7CAB"/>
    <w:rsid w:val="00EC0353"/>
    <w:rsid w:val="00EC0402"/>
    <w:rsid w:val="00EC062C"/>
    <w:rsid w:val="00EC06FE"/>
    <w:rsid w:val="00EC079F"/>
    <w:rsid w:val="00EC0D7C"/>
    <w:rsid w:val="00EC0FC9"/>
    <w:rsid w:val="00EC1112"/>
    <w:rsid w:val="00EC12DE"/>
    <w:rsid w:val="00EC1364"/>
    <w:rsid w:val="00EC13F7"/>
    <w:rsid w:val="00EC147E"/>
    <w:rsid w:val="00EC1EF6"/>
    <w:rsid w:val="00EC2188"/>
    <w:rsid w:val="00EC243C"/>
    <w:rsid w:val="00EC26ED"/>
    <w:rsid w:val="00EC2701"/>
    <w:rsid w:val="00EC27F0"/>
    <w:rsid w:val="00EC28E3"/>
    <w:rsid w:val="00EC29B3"/>
    <w:rsid w:val="00EC2B99"/>
    <w:rsid w:val="00EC2C48"/>
    <w:rsid w:val="00EC2DA4"/>
    <w:rsid w:val="00EC2F13"/>
    <w:rsid w:val="00EC30C3"/>
    <w:rsid w:val="00EC312D"/>
    <w:rsid w:val="00EC3184"/>
    <w:rsid w:val="00EC3191"/>
    <w:rsid w:val="00EC3A10"/>
    <w:rsid w:val="00EC3C73"/>
    <w:rsid w:val="00EC3F2F"/>
    <w:rsid w:val="00EC42EC"/>
    <w:rsid w:val="00EC47AC"/>
    <w:rsid w:val="00EC49BB"/>
    <w:rsid w:val="00EC4E8E"/>
    <w:rsid w:val="00EC4EF2"/>
    <w:rsid w:val="00EC50D4"/>
    <w:rsid w:val="00EC5327"/>
    <w:rsid w:val="00EC533D"/>
    <w:rsid w:val="00EC5456"/>
    <w:rsid w:val="00EC547A"/>
    <w:rsid w:val="00EC559A"/>
    <w:rsid w:val="00EC55D7"/>
    <w:rsid w:val="00EC56DF"/>
    <w:rsid w:val="00EC5D38"/>
    <w:rsid w:val="00EC6099"/>
    <w:rsid w:val="00EC6306"/>
    <w:rsid w:val="00EC63DE"/>
    <w:rsid w:val="00EC650C"/>
    <w:rsid w:val="00EC656F"/>
    <w:rsid w:val="00EC69E1"/>
    <w:rsid w:val="00EC6A07"/>
    <w:rsid w:val="00EC6CD5"/>
    <w:rsid w:val="00EC70E4"/>
    <w:rsid w:val="00EC71F6"/>
    <w:rsid w:val="00EC71F7"/>
    <w:rsid w:val="00EC743D"/>
    <w:rsid w:val="00EC7456"/>
    <w:rsid w:val="00EC761D"/>
    <w:rsid w:val="00EC78A4"/>
    <w:rsid w:val="00EC7EA3"/>
    <w:rsid w:val="00EC7FC6"/>
    <w:rsid w:val="00ED0020"/>
    <w:rsid w:val="00ED02B0"/>
    <w:rsid w:val="00ED075D"/>
    <w:rsid w:val="00ED08E1"/>
    <w:rsid w:val="00ED0C29"/>
    <w:rsid w:val="00ED0DA4"/>
    <w:rsid w:val="00ED0E50"/>
    <w:rsid w:val="00ED0ECA"/>
    <w:rsid w:val="00ED1117"/>
    <w:rsid w:val="00ED1124"/>
    <w:rsid w:val="00ED118A"/>
    <w:rsid w:val="00ED11DF"/>
    <w:rsid w:val="00ED14C3"/>
    <w:rsid w:val="00ED18B8"/>
    <w:rsid w:val="00ED1C4C"/>
    <w:rsid w:val="00ED225C"/>
    <w:rsid w:val="00ED251B"/>
    <w:rsid w:val="00ED2889"/>
    <w:rsid w:val="00ED2B26"/>
    <w:rsid w:val="00ED2C19"/>
    <w:rsid w:val="00ED2F97"/>
    <w:rsid w:val="00ED362C"/>
    <w:rsid w:val="00ED3868"/>
    <w:rsid w:val="00ED3B1B"/>
    <w:rsid w:val="00ED3C6C"/>
    <w:rsid w:val="00ED40D9"/>
    <w:rsid w:val="00ED4479"/>
    <w:rsid w:val="00ED4646"/>
    <w:rsid w:val="00ED4660"/>
    <w:rsid w:val="00ED4873"/>
    <w:rsid w:val="00ED5102"/>
    <w:rsid w:val="00ED511D"/>
    <w:rsid w:val="00ED5531"/>
    <w:rsid w:val="00ED5715"/>
    <w:rsid w:val="00ED5C27"/>
    <w:rsid w:val="00ED5D16"/>
    <w:rsid w:val="00ED6B50"/>
    <w:rsid w:val="00ED6D36"/>
    <w:rsid w:val="00ED6DAC"/>
    <w:rsid w:val="00ED6E87"/>
    <w:rsid w:val="00ED6F20"/>
    <w:rsid w:val="00ED723E"/>
    <w:rsid w:val="00ED73D2"/>
    <w:rsid w:val="00ED7461"/>
    <w:rsid w:val="00ED75DB"/>
    <w:rsid w:val="00ED76A7"/>
    <w:rsid w:val="00ED77B3"/>
    <w:rsid w:val="00ED78B6"/>
    <w:rsid w:val="00EE0259"/>
    <w:rsid w:val="00EE075F"/>
    <w:rsid w:val="00EE07F4"/>
    <w:rsid w:val="00EE09D7"/>
    <w:rsid w:val="00EE151F"/>
    <w:rsid w:val="00EE15CF"/>
    <w:rsid w:val="00EE19E4"/>
    <w:rsid w:val="00EE2028"/>
    <w:rsid w:val="00EE226C"/>
    <w:rsid w:val="00EE22A7"/>
    <w:rsid w:val="00EE248B"/>
    <w:rsid w:val="00EE24EA"/>
    <w:rsid w:val="00EE2C95"/>
    <w:rsid w:val="00EE2FB2"/>
    <w:rsid w:val="00EE30A9"/>
    <w:rsid w:val="00EE321B"/>
    <w:rsid w:val="00EE3345"/>
    <w:rsid w:val="00EE38E3"/>
    <w:rsid w:val="00EE3C18"/>
    <w:rsid w:val="00EE3CA9"/>
    <w:rsid w:val="00EE3CDC"/>
    <w:rsid w:val="00EE3DF5"/>
    <w:rsid w:val="00EE413B"/>
    <w:rsid w:val="00EE413E"/>
    <w:rsid w:val="00EE423D"/>
    <w:rsid w:val="00EE42A0"/>
    <w:rsid w:val="00EE48DE"/>
    <w:rsid w:val="00EE49D8"/>
    <w:rsid w:val="00EE4D1A"/>
    <w:rsid w:val="00EE50D0"/>
    <w:rsid w:val="00EE5264"/>
    <w:rsid w:val="00EE54EA"/>
    <w:rsid w:val="00EE5576"/>
    <w:rsid w:val="00EE55B3"/>
    <w:rsid w:val="00EE56A5"/>
    <w:rsid w:val="00EE5C13"/>
    <w:rsid w:val="00EE5CEF"/>
    <w:rsid w:val="00EE5DEF"/>
    <w:rsid w:val="00EE6318"/>
    <w:rsid w:val="00EE67DB"/>
    <w:rsid w:val="00EE6BAC"/>
    <w:rsid w:val="00EE6D7A"/>
    <w:rsid w:val="00EE6EA9"/>
    <w:rsid w:val="00EE6EE1"/>
    <w:rsid w:val="00EE71D3"/>
    <w:rsid w:val="00EE7203"/>
    <w:rsid w:val="00EE7269"/>
    <w:rsid w:val="00EE7306"/>
    <w:rsid w:val="00EE75F3"/>
    <w:rsid w:val="00EE7687"/>
    <w:rsid w:val="00EE7754"/>
    <w:rsid w:val="00EE7820"/>
    <w:rsid w:val="00EE7854"/>
    <w:rsid w:val="00EE7869"/>
    <w:rsid w:val="00EE7C13"/>
    <w:rsid w:val="00EF01CF"/>
    <w:rsid w:val="00EF09B3"/>
    <w:rsid w:val="00EF0CD0"/>
    <w:rsid w:val="00EF1117"/>
    <w:rsid w:val="00EF1A96"/>
    <w:rsid w:val="00EF1CC3"/>
    <w:rsid w:val="00EF1E32"/>
    <w:rsid w:val="00EF2039"/>
    <w:rsid w:val="00EF23DA"/>
    <w:rsid w:val="00EF26FC"/>
    <w:rsid w:val="00EF2AF2"/>
    <w:rsid w:val="00EF3036"/>
    <w:rsid w:val="00EF3194"/>
    <w:rsid w:val="00EF34D9"/>
    <w:rsid w:val="00EF3D48"/>
    <w:rsid w:val="00EF3E6E"/>
    <w:rsid w:val="00EF3EBC"/>
    <w:rsid w:val="00EF4C0A"/>
    <w:rsid w:val="00EF4D69"/>
    <w:rsid w:val="00EF4F11"/>
    <w:rsid w:val="00EF4F75"/>
    <w:rsid w:val="00EF500B"/>
    <w:rsid w:val="00EF54A0"/>
    <w:rsid w:val="00EF554D"/>
    <w:rsid w:val="00EF55FE"/>
    <w:rsid w:val="00EF5A17"/>
    <w:rsid w:val="00EF5C96"/>
    <w:rsid w:val="00EF5CB2"/>
    <w:rsid w:val="00EF6501"/>
    <w:rsid w:val="00EF65B9"/>
    <w:rsid w:val="00EF6774"/>
    <w:rsid w:val="00EF67AA"/>
    <w:rsid w:val="00EF6995"/>
    <w:rsid w:val="00EF6C5D"/>
    <w:rsid w:val="00EF6EDA"/>
    <w:rsid w:val="00EF6F9C"/>
    <w:rsid w:val="00EF6FF1"/>
    <w:rsid w:val="00EF71DE"/>
    <w:rsid w:val="00EF731D"/>
    <w:rsid w:val="00EF78FB"/>
    <w:rsid w:val="00EF7D23"/>
    <w:rsid w:val="00EF7EDB"/>
    <w:rsid w:val="00F0058B"/>
    <w:rsid w:val="00F007CF"/>
    <w:rsid w:val="00F0091A"/>
    <w:rsid w:val="00F00D15"/>
    <w:rsid w:val="00F012B7"/>
    <w:rsid w:val="00F0160A"/>
    <w:rsid w:val="00F01914"/>
    <w:rsid w:val="00F019BA"/>
    <w:rsid w:val="00F022B9"/>
    <w:rsid w:val="00F02381"/>
    <w:rsid w:val="00F024FC"/>
    <w:rsid w:val="00F0270C"/>
    <w:rsid w:val="00F02711"/>
    <w:rsid w:val="00F02738"/>
    <w:rsid w:val="00F02902"/>
    <w:rsid w:val="00F02E01"/>
    <w:rsid w:val="00F03530"/>
    <w:rsid w:val="00F036F7"/>
    <w:rsid w:val="00F03763"/>
    <w:rsid w:val="00F03B28"/>
    <w:rsid w:val="00F03BC1"/>
    <w:rsid w:val="00F03C85"/>
    <w:rsid w:val="00F04224"/>
    <w:rsid w:val="00F048A9"/>
    <w:rsid w:val="00F04F41"/>
    <w:rsid w:val="00F057F0"/>
    <w:rsid w:val="00F057F5"/>
    <w:rsid w:val="00F05EC5"/>
    <w:rsid w:val="00F063EC"/>
    <w:rsid w:val="00F06524"/>
    <w:rsid w:val="00F0667B"/>
    <w:rsid w:val="00F068A2"/>
    <w:rsid w:val="00F06B47"/>
    <w:rsid w:val="00F06C81"/>
    <w:rsid w:val="00F06E7F"/>
    <w:rsid w:val="00F10246"/>
    <w:rsid w:val="00F10271"/>
    <w:rsid w:val="00F10531"/>
    <w:rsid w:val="00F10629"/>
    <w:rsid w:val="00F106C4"/>
    <w:rsid w:val="00F1083E"/>
    <w:rsid w:val="00F10A38"/>
    <w:rsid w:val="00F10F78"/>
    <w:rsid w:val="00F110ED"/>
    <w:rsid w:val="00F11147"/>
    <w:rsid w:val="00F114C2"/>
    <w:rsid w:val="00F1186B"/>
    <w:rsid w:val="00F11CCC"/>
    <w:rsid w:val="00F11F48"/>
    <w:rsid w:val="00F11FB8"/>
    <w:rsid w:val="00F11FC2"/>
    <w:rsid w:val="00F121B2"/>
    <w:rsid w:val="00F122C3"/>
    <w:rsid w:val="00F1266C"/>
    <w:rsid w:val="00F128F1"/>
    <w:rsid w:val="00F12C57"/>
    <w:rsid w:val="00F12C89"/>
    <w:rsid w:val="00F12CB5"/>
    <w:rsid w:val="00F12E63"/>
    <w:rsid w:val="00F12EBE"/>
    <w:rsid w:val="00F12FB2"/>
    <w:rsid w:val="00F135F1"/>
    <w:rsid w:val="00F1392B"/>
    <w:rsid w:val="00F145FC"/>
    <w:rsid w:val="00F14763"/>
    <w:rsid w:val="00F149B5"/>
    <w:rsid w:val="00F14AAC"/>
    <w:rsid w:val="00F14FDB"/>
    <w:rsid w:val="00F1545D"/>
    <w:rsid w:val="00F154DD"/>
    <w:rsid w:val="00F155EC"/>
    <w:rsid w:val="00F15A43"/>
    <w:rsid w:val="00F15A54"/>
    <w:rsid w:val="00F15E1A"/>
    <w:rsid w:val="00F15E9A"/>
    <w:rsid w:val="00F1629D"/>
    <w:rsid w:val="00F16A71"/>
    <w:rsid w:val="00F17457"/>
    <w:rsid w:val="00F17539"/>
    <w:rsid w:val="00F17B4C"/>
    <w:rsid w:val="00F20308"/>
    <w:rsid w:val="00F2032C"/>
    <w:rsid w:val="00F20431"/>
    <w:rsid w:val="00F20565"/>
    <w:rsid w:val="00F20810"/>
    <w:rsid w:val="00F20C11"/>
    <w:rsid w:val="00F20CBA"/>
    <w:rsid w:val="00F20D14"/>
    <w:rsid w:val="00F20EF4"/>
    <w:rsid w:val="00F20FC7"/>
    <w:rsid w:val="00F2116C"/>
    <w:rsid w:val="00F211E6"/>
    <w:rsid w:val="00F2157B"/>
    <w:rsid w:val="00F2162C"/>
    <w:rsid w:val="00F216C7"/>
    <w:rsid w:val="00F216F6"/>
    <w:rsid w:val="00F2191B"/>
    <w:rsid w:val="00F21A2D"/>
    <w:rsid w:val="00F21CC1"/>
    <w:rsid w:val="00F22180"/>
    <w:rsid w:val="00F224BD"/>
    <w:rsid w:val="00F2252D"/>
    <w:rsid w:val="00F22720"/>
    <w:rsid w:val="00F22E50"/>
    <w:rsid w:val="00F23047"/>
    <w:rsid w:val="00F23225"/>
    <w:rsid w:val="00F2364C"/>
    <w:rsid w:val="00F23FC6"/>
    <w:rsid w:val="00F2426E"/>
    <w:rsid w:val="00F24510"/>
    <w:rsid w:val="00F2482F"/>
    <w:rsid w:val="00F24A70"/>
    <w:rsid w:val="00F24DED"/>
    <w:rsid w:val="00F257AD"/>
    <w:rsid w:val="00F25C37"/>
    <w:rsid w:val="00F25C5F"/>
    <w:rsid w:val="00F25C7D"/>
    <w:rsid w:val="00F26115"/>
    <w:rsid w:val="00F26147"/>
    <w:rsid w:val="00F26191"/>
    <w:rsid w:val="00F26211"/>
    <w:rsid w:val="00F26458"/>
    <w:rsid w:val="00F2689A"/>
    <w:rsid w:val="00F268F6"/>
    <w:rsid w:val="00F26A96"/>
    <w:rsid w:val="00F270DF"/>
    <w:rsid w:val="00F27773"/>
    <w:rsid w:val="00F27896"/>
    <w:rsid w:val="00F27B9D"/>
    <w:rsid w:val="00F27D99"/>
    <w:rsid w:val="00F27E0A"/>
    <w:rsid w:val="00F30140"/>
    <w:rsid w:val="00F3039F"/>
    <w:rsid w:val="00F304F2"/>
    <w:rsid w:val="00F3072E"/>
    <w:rsid w:val="00F30749"/>
    <w:rsid w:val="00F30DFB"/>
    <w:rsid w:val="00F30F76"/>
    <w:rsid w:val="00F312AE"/>
    <w:rsid w:val="00F314F9"/>
    <w:rsid w:val="00F314FC"/>
    <w:rsid w:val="00F3172C"/>
    <w:rsid w:val="00F32432"/>
    <w:rsid w:val="00F32B74"/>
    <w:rsid w:val="00F32C6E"/>
    <w:rsid w:val="00F32DEF"/>
    <w:rsid w:val="00F32E77"/>
    <w:rsid w:val="00F330F4"/>
    <w:rsid w:val="00F33133"/>
    <w:rsid w:val="00F33219"/>
    <w:rsid w:val="00F3322B"/>
    <w:rsid w:val="00F332E5"/>
    <w:rsid w:val="00F33334"/>
    <w:rsid w:val="00F3339E"/>
    <w:rsid w:val="00F3370E"/>
    <w:rsid w:val="00F33B53"/>
    <w:rsid w:val="00F33E1B"/>
    <w:rsid w:val="00F340A1"/>
    <w:rsid w:val="00F342BC"/>
    <w:rsid w:val="00F34595"/>
    <w:rsid w:val="00F346F9"/>
    <w:rsid w:val="00F3471B"/>
    <w:rsid w:val="00F347A6"/>
    <w:rsid w:val="00F349A6"/>
    <w:rsid w:val="00F34C40"/>
    <w:rsid w:val="00F34CAC"/>
    <w:rsid w:val="00F350A0"/>
    <w:rsid w:val="00F3536B"/>
    <w:rsid w:val="00F354FD"/>
    <w:rsid w:val="00F35AB8"/>
    <w:rsid w:val="00F35D14"/>
    <w:rsid w:val="00F35DEB"/>
    <w:rsid w:val="00F35EE1"/>
    <w:rsid w:val="00F36048"/>
    <w:rsid w:val="00F369CA"/>
    <w:rsid w:val="00F36D4F"/>
    <w:rsid w:val="00F36F3E"/>
    <w:rsid w:val="00F37009"/>
    <w:rsid w:val="00F370F5"/>
    <w:rsid w:val="00F372AE"/>
    <w:rsid w:val="00F372BF"/>
    <w:rsid w:val="00F375E1"/>
    <w:rsid w:val="00F3777D"/>
    <w:rsid w:val="00F378AC"/>
    <w:rsid w:val="00F378C9"/>
    <w:rsid w:val="00F37937"/>
    <w:rsid w:val="00F37C1F"/>
    <w:rsid w:val="00F37D96"/>
    <w:rsid w:val="00F4017E"/>
    <w:rsid w:val="00F40357"/>
    <w:rsid w:val="00F40377"/>
    <w:rsid w:val="00F404F7"/>
    <w:rsid w:val="00F406B0"/>
    <w:rsid w:val="00F4103D"/>
    <w:rsid w:val="00F4142E"/>
    <w:rsid w:val="00F41496"/>
    <w:rsid w:val="00F420C5"/>
    <w:rsid w:val="00F42863"/>
    <w:rsid w:val="00F42932"/>
    <w:rsid w:val="00F42A9B"/>
    <w:rsid w:val="00F42E27"/>
    <w:rsid w:val="00F43520"/>
    <w:rsid w:val="00F435F5"/>
    <w:rsid w:val="00F436DC"/>
    <w:rsid w:val="00F43A24"/>
    <w:rsid w:val="00F43C40"/>
    <w:rsid w:val="00F43F14"/>
    <w:rsid w:val="00F43FAB"/>
    <w:rsid w:val="00F44636"/>
    <w:rsid w:val="00F44661"/>
    <w:rsid w:val="00F448A9"/>
    <w:rsid w:val="00F44BF6"/>
    <w:rsid w:val="00F451CD"/>
    <w:rsid w:val="00F454D8"/>
    <w:rsid w:val="00F45A9D"/>
    <w:rsid w:val="00F45ADF"/>
    <w:rsid w:val="00F45C20"/>
    <w:rsid w:val="00F46172"/>
    <w:rsid w:val="00F462F1"/>
    <w:rsid w:val="00F463AA"/>
    <w:rsid w:val="00F46747"/>
    <w:rsid w:val="00F46BB7"/>
    <w:rsid w:val="00F46EFD"/>
    <w:rsid w:val="00F46FD1"/>
    <w:rsid w:val="00F470B7"/>
    <w:rsid w:val="00F47360"/>
    <w:rsid w:val="00F476E8"/>
    <w:rsid w:val="00F47B7E"/>
    <w:rsid w:val="00F47E52"/>
    <w:rsid w:val="00F501FF"/>
    <w:rsid w:val="00F5022E"/>
    <w:rsid w:val="00F50340"/>
    <w:rsid w:val="00F5036F"/>
    <w:rsid w:val="00F50772"/>
    <w:rsid w:val="00F508B5"/>
    <w:rsid w:val="00F50DA3"/>
    <w:rsid w:val="00F50F48"/>
    <w:rsid w:val="00F514A5"/>
    <w:rsid w:val="00F519A4"/>
    <w:rsid w:val="00F51DDA"/>
    <w:rsid w:val="00F51F54"/>
    <w:rsid w:val="00F521F1"/>
    <w:rsid w:val="00F522F5"/>
    <w:rsid w:val="00F5276A"/>
    <w:rsid w:val="00F52977"/>
    <w:rsid w:val="00F52C99"/>
    <w:rsid w:val="00F52CEB"/>
    <w:rsid w:val="00F52E6C"/>
    <w:rsid w:val="00F53068"/>
    <w:rsid w:val="00F531AA"/>
    <w:rsid w:val="00F53273"/>
    <w:rsid w:val="00F53299"/>
    <w:rsid w:val="00F53A64"/>
    <w:rsid w:val="00F53BE0"/>
    <w:rsid w:val="00F53C26"/>
    <w:rsid w:val="00F53DA3"/>
    <w:rsid w:val="00F54370"/>
    <w:rsid w:val="00F545FC"/>
    <w:rsid w:val="00F54640"/>
    <w:rsid w:val="00F54EC2"/>
    <w:rsid w:val="00F5508B"/>
    <w:rsid w:val="00F551A5"/>
    <w:rsid w:val="00F55820"/>
    <w:rsid w:val="00F55970"/>
    <w:rsid w:val="00F55B9B"/>
    <w:rsid w:val="00F55E02"/>
    <w:rsid w:val="00F56605"/>
    <w:rsid w:val="00F57172"/>
    <w:rsid w:val="00F5786F"/>
    <w:rsid w:val="00F578C5"/>
    <w:rsid w:val="00F57A8E"/>
    <w:rsid w:val="00F57AC9"/>
    <w:rsid w:val="00F57BC2"/>
    <w:rsid w:val="00F57EB0"/>
    <w:rsid w:val="00F57EF5"/>
    <w:rsid w:val="00F601B8"/>
    <w:rsid w:val="00F60684"/>
    <w:rsid w:val="00F6068B"/>
    <w:rsid w:val="00F6099B"/>
    <w:rsid w:val="00F61670"/>
    <w:rsid w:val="00F61822"/>
    <w:rsid w:val="00F6190E"/>
    <w:rsid w:val="00F61A69"/>
    <w:rsid w:val="00F61BD8"/>
    <w:rsid w:val="00F61F87"/>
    <w:rsid w:val="00F62063"/>
    <w:rsid w:val="00F62196"/>
    <w:rsid w:val="00F622F6"/>
    <w:rsid w:val="00F628AD"/>
    <w:rsid w:val="00F62AD4"/>
    <w:rsid w:val="00F62C46"/>
    <w:rsid w:val="00F62C8F"/>
    <w:rsid w:val="00F62EDB"/>
    <w:rsid w:val="00F62F07"/>
    <w:rsid w:val="00F63041"/>
    <w:rsid w:val="00F6304D"/>
    <w:rsid w:val="00F63133"/>
    <w:rsid w:val="00F631A9"/>
    <w:rsid w:val="00F635FF"/>
    <w:rsid w:val="00F638E6"/>
    <w:rsid w:val="00F63AE3"/>
    <w:rsid w:val="00F63D71"/>
    <w:rsid w:val="00F63EA9"/>
    <w:rsid w:val="00F64103"/>
    <w:rsid w:val="00F644D5"/>
    <w:rsid w:val="00F64B82"/>
    <w:rsid w:val="00F64C79"/>
    <w:rsid w:val="00F6508C"/>
    <w:rsid w:val="00F65092"/>
    <w:rsid w:val="00F653D6"/>
    <w:rsid w:val="00F65C10"/>
    <w:rsid w:val="00F65CD8"/>
    <w:rsid w:val="00F66750"/>
    <w:rsid w:val="00F66E89"/>
    <w:rsid w:val="00F67118"/>
    <w:rsid w:val="00F679FB"/>
    <w:rsid w:val="00F7017E"/>
    <w:rsid w:val="00F703F3"/>
    <w:rsid w:val="00F70618"/>
    <w:rsid w:val="00F70736"/>
    <w:rsid w:val="00F70871"/>
    <w:rsid w:val="00F70CB5"/>
    <w:rsid w:val="00F70F34"/>
    <w:rsid w:val="00F71148"/>
    <w:rsid w:val="00F71947"/>
    <w:rsid w:val="00F71BEA"/>
    <w:rsid w:val="00F71EB3"/>
    <w:rsid w:val="00F726EF"/>
    <w:rsid w:val="00F72CC8"/>
    <w:rsid w:val="00F72F68"/>
    <w:rsid w:val="00F7334D"/>
    <w:rsid w:val="00F73529"/>
    <w:rsid w:val="00F7352E"/>
    <w:rsid w:val="00F73607"/>
    <w:rsid w:val="00F7380F"/>
    <w:rsid w:val="00F73BBA"/>
    <w:rsid w:val="00F73C5B"/>
    <w:rsid w:val="00F73EA8"/>
    <w:rsid w:val="00F73F0E"/>
    <w:rsid w:val="00F740A8"/>
    <w:rsid w:val="00F741C2"/>
    <w:rsid w:val="00F741D6"/>
    <w:rsid w:val="00F749C5"/>
    <w:rsid w:val="00F74D6B"/>
    <w:rsid w:val="00F75093"/>
    <w:rsid w:val="00F750EB"/>
    <w:rsid w:val="00F753F5"/>
    <w:rsid w:val="00F75A9F"/>
    <w:rsid w:val="00F75D46"/>
    <w:rsid w:val="00F76102"/>
    <w:rsid w:val="00F762F3"/>
    <w:rsid w:val="00F76368"/>
    <w:rsid w:val="00F767CD"/>
    <w:rsid w:val="00F767D3"/>
    <w:rsid w:val="00F773D3"/>
    <w:rsid w:val="00F77460"/>
    <w:rsid w:val="00F77B9D"/>
    <w:rsid w:val="00F80023"/>
    <w:rsid w:val="00F8022D"/>
    <w:rsid w:val="00F80370"/>
    <w:rsid w:val="00F80D6D"/>
    <w:rsid w:val="00F80F23"/>
    <w:rsid w:val="00F8108C"/>
    <w:rsid w:val="00F8133A"/>
    <w:rsid w:val="00F8138C"/>
    <w:rsid w:val="00F815FA"/>
    <w:rsid w:val="00F81B6C"/>
    <w:rsid w:val="00F81B70"/>
    <w:rsid w:val="00F822C6"/>
    <w:rsid w:val="00F8234C"/>
    <w:rsid w:val="00F8262A"/>
    <w:rsid w:val="00F8264F"/>
    <w:rsid w:val="00F830B3"/>
    <w:rsid w:val="00F833F4"/>
    <w:rsid w:val="00F834BE"/>
    <w:rsid w:val="00F8359E"/>
    <w:rsid w:val="00F836A1"/>
    <w:rsid w:val="00F83765"/>
    <w:rsid w:val="00F837B6"/>
    <w:rsid w:val="00F83B0A"/>
    <w:rsid w:val="00F83C0A"/>
    <w:rsid w:val="00F84391"/>
    <w:rsid w:val="00F84464"/>
    <w:rsid w:val="00F845D8"/>
    <w:rsid w:val="00F84691"/>
    <w:rsid w:val="00F84851"/>
    <w:rsid w:val="00F8494A"/>
    <w:rsid w:val="00F851DB"/>
    <w:rsid w:val="00F85DF3"/>
    <w:rsid w:val="00F85E5D"/>
    <w:rsid w:val="00F86184"/>
    <w:rsid w:val="00F863B2"/>
    <w:rsid w:val="00F8671F"/>
    <w:rsid w:val="00F86985"/>
    <w:rsid w:val="00F86CB8"/>
    <w:rsid w:val="00F86EC7"/>
    <w:rsid w:val="00F86F5A"/>
    <w:rsid w:val="00F8701A"/>
    <w:rsid w:val="00F8733A"/>
    <w:rsid w:val="00F8753B"/>
    <w:rsid w:val="00F879AE"/>
    <w:rsid w:val="00F87A30"/>
    <w:rsid w:val="00F87A44"/>
    <w:rsid w:val="00F87A5D"/>
    <w:rsid w:val="00F87B71"/>
    <w:rsid w:val="00F87E5F"/>
    <w:rsid w:val="00F87E63"/>
    <w:rsid w:val="00F9002D"/>
    <w:rsid w:val="00F90269"/>
    <w:rsid w:val="00F90277"/>
    <w:rsid w:val="00F90420"/>
    <w:rsid w:val="00F904CE"/>
    <w:rsid w:val="00F90689"/>
    <w:rsid w:val="00F90783"/>
    <w:rsid w:val="00F9082A"/>
    <w:rsid w:val="00F90EC6"/>
    <w:rsid w:val="00F90F7B"/>
    <w:rsid w:val="00F9131B"/>
    <w:rsid w:val="00F915C7"/>
    <w:rsid w:val="00F917B3"/>
    <w:rsid w:val="00F917F6"/>
    <w:rsid w:val="00F91A61"/>
    <w:rsid w:val="00F91AF2"/>
    <w:rsid w:val="00F9213E"/>
    <w:rsid w:val="00F92C05"/>
    <w:rsid w:val="00F93AF9"/>
    <w:rsid w:val="00F93B17"/>
    <w:rsid w:val="00F93D46"/>
    <w:rsid w:val="00F93F17"/>
    <w:rsid w:val="00F93F44"/>
    <w:rsid w:val="00F94395"/>
    <w:rsid w:val="00F943D1"/>
    <w:rsid w:val="00F943EC"/>
    <w:rsid w:val="00F9444D"/>
    <w:rsid w:val="00F94602"/>
    <w:rsid w:val="00F946B2"/>
    <w:rsid w:val="00F9491F"/>
    <w:rsid w:val="00F94A23"/>
    <w:rsid w:val="00F94CCD"/>
    <w:rsid w:val="00F94E20"/>
    <w:rsid w:val="00F94F08"/>
    <w:rsid w:val="00F95725"/>
    <w:rsid w:val="00F95771"/>
    <w:rsid w:val="00F95B1D"/>
    <w:rsid w:val="00F95CCE"/>
    <w:rsid w:val="00F95DCB"/>
    <w:rsid w:val="00F95E0F"/>
    <w:rsid w:val="00F96947"/>
    <w:rsid w:val="00F96A4A"/>
    <w:rsid w:val="00F96A4F"/>
    <w:rsid w:val="00F96CE2"/>
    <w:rsid w:val="00F9785B"/>
    <w:rsid w:val="00F9787E"/>
    <w:rsid w:val="00F9793F"/>
    <w:rsid w:val="00F97D7B"/>
    <w:rsid w:val="00F97ECD"/>
    <w:rsid w:val="00FA0184"/>
    <w:rsid w:val="00FA0455"/>
    <w:rsid w:val="00FA0866"/>
    <w:rsid w:val="00FA0CF2"/>
    <w:rsid w:val="00FA0D33"/>
    <w:rsid w:val="00FA0E49"/>
    <w:rsid w:val="00FA1041"/>
    <w:rsid w:val="00FA106F"/>
    <w:rsid w:val="00FA1525"/>
    <w:rsid w:val="00FA16EE"/>
    <w:rsid w:val="00FA175E"/>
    <w:rsid w:val="00FA1C62"/>
    <w:rsid w:val="00FA1C81"/>
    <w:rsid w:val="00FA1C8D"/>
    <w:rsid w:val="00FA1EA3"/>
    <w:rsid w:val="00FA20EC"/>
    <w:rsid w:val="00FA2309"/>
    <w:rsid w:val="00FA241E"/>
    <w:rsid w:val="00FA2991"/>
    <w:rsid w:val="00FA2AB8"/>
    <w:rsid w:val="00FA2C08"/>
    <w:rsid w:val="00FA3093"/>
    <w:rsid w:val="00FA3188"/>
    <w:rsid w:val="00FA3373"/>
    <w:rsid w:val="00FA33BD"/>
    <w:rsid w:val="00FA3666"/>
    <w:rsid w:val="00FA3996"/>
    <w:rsid w:val="00FA3A38"/>
    <w:rsid w:val="00FA3D0C"/>
    <w:rsid w:val="00FA3EBC"/>
    <w:rsid w:val="00FA47DD"/>
    <w:rsid w:val="00FA4C7F"/>
    <w:rsid w:val="00FA4D24"/>
    <w:rsid w:val="00FA4DFD"/>
    <w:rsid w:val="00FA4E42"/>
    <w:rsid w:val="00FA4E5B"/>
    <w:rsid w:val="00FA502A"/>
    <w:rsid w:val="00FA5C65"/>
    <w:rsid w:val="00FA5C8E"/>
    <w:rsid w:val="00FA5D26"/>
    <w:rsid w:val="00FA5E26"/>
    <w:rsid w:val="00FA6299"/>
    <w:rsid w:val="00FA63DA"/>
    <w:rsid w:val="00FA65BD"/>
    <w:rsid w:val="00FA6D63"/>
    <w:rsid w:val="00FA6F25"/>
    <w:rsid w:val="00FA71F8"/>
    <w:rsid w:val="00FA73A9"/>
    <w:rsid w:val="00FA7493"/>
    <w:rsid w:val="00FA7759"/>
    <w:rsid w:val="00FA7784"/>
    <w:rsid w:val="00FA778B"/>
    <w:rsid w:val="00FA77FF"/>
    <w:rsid w:val="00FA7DC0"/>
    <w:rsid w:val="00FA7E91"/>
    <w:rsid w:val="00FB013A"/>
    <w:rsid w:val="00FB0161"/>
    <w:rsid w:val="00FB0CDA"/>
    <w:rsid w:val="00FB0F6B"/>
    <w:rsid w:val="00FB13E4"/>
    <w:rsid w:val="00FB16B1"/>
    <w:rsid w:val="00FB1C1D"/>
    <w:rsid w:val="00FB1D21"/>
    <w:rsid w:val="00FB1D7E"/>
    <w:rsid w:val="00FB26DE"/>
    <w:rsid w:val="00FB2885"/>
    <w:rsid w:val="00FB2906"/>
    <w:rsid w:val="00FB3ACD"/>
    <w:rsid w:val="00FB3D1B"/>
    <w:rsid w:val="00FB3E5C"/>
    <w:rsid w:val="00FB3F45"/>
    <w:rsid w:val="00FB3FB1"/>
    <w:rsid w:val="00FB502D"/>
    <w:rsid w:val="00FB50C8"/>
    <w:rsid w:val="00FB50DA"/>
    <w:rsid w:val="00FB5203"/>
    <w:rsid w:val="00FB5905"/>
    <w:rsid w:val="00FB5B87"/>
    <w:rsid w:val="00FB5CDE"/>
    <w:rsid w:val="00FB5F58"/>
    <w:rsid w:val="00FB5F93"/>
    <w:rsid w:val="00FB602E"/>
    <w:rsid w:val="00FB644E"/>
    <w:rsid w:val="00FB658F"/>
    <w:rsid w:val="00FB66B8"/>
    <w:rsid w:val="00FB6A72"/>
    <w:rsid w:val="00FB6DC7"/>
    <w:rsid w:val="00FB6ED3"/>
    <w:rsid w:val="00FB724A"/>
    <w:rsid w:val="00FB72C3"/>
    <w:rsid w:val="00FB769F"/>
    <w:rsid w:val="00FB76CD"/>
    <w:rsid w:val="00FB79B5"/>
    <w:rsid w:val="00FB7ABE"/>
    <w:rsid w:val="00FC03EA"/>
    <w:rsid w:val="00FC10A3"/>
    <w:rsid w:val="00FC10E9"/>
    <w:rsid w:val="00FC13EF"/>
    <w:rsid w:val="00FC1570"/>
    <w:rsid w:val="00FC1669"/>
    <w:rsid w:val="00FC1EAA"/>
    <w:rsid w:val="00FC2049"/>
    <w:rsid w:val="00FC26AA"/>
    <w:rsid w:val="00FC27C8"/>
    <w:rsid w:val="00FC293C"/>
    <w:rsid w:val="00FC2CBC"/>
    <w:rsid w:val="00FC3714"/>
    <w:rsid w:val="00FC372C"/>
    <w:rsid w:val="00FC3923"/>
    <w:rsid w:val="00FC39FA"/>
    <w:rsid w:val="00FC3AEA"/>
    <w:rsid w:val="00FC3FCD"/>
    <w:rsid w:val="00FC40CF"/>
    <w:rsid w:val="00FC43C9"/>
    <w:rsid w:val="00FC43DB"/>
    <w:rsid w:val="00FC4916"/>
    <w:rsid w:val="00FC4B95"/>
    <w:rsid w:val="00FC56EA"/>
    <w:rsid w:val="00FC58D0"/>
    <w:rsid w:val="00FC59D2"/>
    <w:rsid w:val="00FC5A41"/>
    <w:rsid w:val="00FC5A6C"/>
    <w:rsid w:val="00FC5C82"/>
    <w:rsid w:val="00FC5CE6"/>
    <w:rsid w:val="00FC5DC4"/>
    <w:rsid w:val="00FC5FFD"/>
    <w:rsid w:val="00FC6217"/>
    <w:rsid w:val="00FC6251"/>
    <w:rsid w:val="00FC6425"/>
    <w:rsid w:val="00FC657B"/>
    <w:rsid w:val="00FC6C5E"/>
    <w:rsid w:val="00FC6FB6"/>
    <w:rsid w:val="00FC7485"/>
    <w:rsid w:val="00FC78A4"/>
    <w:rsid w:val="00FC7C98"/>
    <w:rsid w:val="00FC7D38"/>
    <w:rsid w:val="00FD01A0"/>
    <w:rsid w:val="00FD07CE"/>
    <w:rsid w:val="00FD131A"/>
    <w:rsid w:val="00FD1343"/>
    <w:rsid w:val="00FD1E15"/>
    <w:rsid w:val="00FD2190"/>
    <w:rsid w:val="00FD25F5"/>
    <w:rsid w:val="00FD2A76"/>
    <w:rsid w:val="00FD2D12"/>
    <w:rsid w:val="00FD2E01"/>
    <w:rsid w:val="00FD3137"/>
    <w:rsid w:val="00FD36A8"/>
    <w:rsid w:val="00FD384E"/>
    <w:rsid w:val="00FD38C2"/>
    <w:rsid w:val="00FD3911"/>
    <w:rsid w:val="00FD3CCB"/>
    <w:rsid w:val="00FD4039"/>
    <w:rsid w:val="00FD45F1"/>
    <w:rsid w:val="00FD466F"/>
    <w:rsid w:val="00FD46B9"/>
    <w:rsid w:val="00FD4AAD"/>
    <w:rsid w:val="00FD4B13"/>
    <w:rsid w:val="00FD4E34"/>
    <w:rsid w:val="00FD4FBB"/>
    <w:rsid w:val="00FD5298"/>
    <w:rsid w:val="00FD5696"/>
    <w:rsid w:val="00FD5839"/>
    <w:rsid w:val="00FD5855"/>
    <w:rsid w:val="00FD5861"/>
    <w:rsid w:val="00FD59A0"/>
    <w:rsid w:val="00FD5A43"/>
    <w:rsid w:val="00FD5ACB"/>
    <w:rsid w:val="00FD5B8C"/>
    <w:rsid w:val="00FD5E02"/>
    <w:rsid w:val="00FD607F"/>
    <w:rsid w:val="00FD634C"/>
    <w:rsid w:val="00FD63A1"/>
    <w:rsid w:val="00FD6ACA"/>
    <w:rsid w:val="00FD6C15"/>
    <w:rsid w:val="00FD6FE9"/>
    <w:rsid w:val="00FD7CCA"/>
    <w:rsid w:val="00FD7D47"/>
    <w:rsid w:val="00FD7F1B"/>
    <w:rsid w:val="00FE01F9"/>
    <w:rsid w:val="00FE05C5"/>
    <w:rsid w:val="00FE0D0F"/>
    <w:rsid w:val="00FE0DE9"/>
    <w:rsid w:val="00FE13DF"/>
    <w:rsid w:val="00FE1462"/>
    <w:rsid w:val="00FE172E"/>
    <w:rsid w:val="00FE1A3A"/>
    <w:rsid w:val="00FE1CC7"/>
    <w:rsid w:val="00FE1EE6"/>
    <w:rsid w:val="00FE2231"/>
    <w:rsid w:val="00FE2342"/>
    <w:rsid w:val="00FE2715"/>
    <w:rsid w:val="00FE27D8"/>
    <w:rsid w:val="00FE2800"/>
    <w:rsid w:val="00FE2993"/>
    <w:rsid w:val="00FE2997"/>
    <w:rsid w:val="00FE2BC9"/>
    <w:rsid w:val="00FE2D80"/>
    <w:rsid w:val="00FE36D8"/>
    <w:rsid w:val="00FE36E9"/>
    <w:rsid w:val="00FE370E"/>
    <w:rsid w:val="00FE39DD"/>
    <w:rsid w:val="00FE3B4A"/>
    <w:rsid w:val="00FE3CE0"/>
    <w:rsid w:val="00FE3DF2"/>
    <w:rsid w:val="00FE3E2D"/>
    <w:rsid w:val="00FE419E"/>
    <w:rsid w:val="00FE41A2"/>
    <w:rsid w:val="00FE4535"/>
    <w:rsid w:val="00FE45F9"/>
    <w:rsid w:val="00FE4925"/>
    <w:rsid w:val="00FE49C9"/>
    <w:rsid w:val="00FE4B17"/>
    <w:rsid w:val="00FE4E09"/>
    <w:rsid w:val="00FE4E67"/>
    <w:rsid w:val="00FE5690"/>
    <w:rsid w:val="00FE56BA"/>
    <w:rsid w:val="00FE57B4"/>
    <w:rsid w:val="00FE582D"/>
    <w:rsid w:val="00FE5B42"/>
    <w:rsid w:val="00FE5CC8"/>
    <w:rsid w:val="00FE5E63"/>
    <w:rsid w:val="00FE5E6D"/>
    <w:rsid w:val="00FE637C"/>
    <w:rsid w:val="00FE6543"/>
    <w:rsid w:val="00FE67E8"/>
    <w:rsid w:val="00FE6C04"/>
    <w:rsid w:val="00FE6F3F"/>
    <w:rsid w:val="00FE7141"/>
    <w:rsid w:val="00FE72AC"/>
    <w:rsid w:val="00FE7336"/>
    <w:rsid w:val="00FE7429"/>
    <w:rsid w:val="00FE7908"/>
    <w:rsid w:val="00FE79B3"/>
    <w:rsid w:val="00FE7C60"/>
    <w:rsid w:val="00FE7C8D"/>
    <w:rsid w:val="00FF0516"/>
    <w:rsid w:val="00FF087E"/>
    <w:rsid w:val="00FF0A26"/>
    <w:rsid w:val="00FF0DE2"/>
    <w:rsid w:val="00FF1011"/>
    <w:rsid w:val="00FF1051"/>
    <w:rsid w:val="00FF11CA"/>
    <w:rsid w:val="00FF1243"/>
    <w:rsid w:val="00FF17B2"/>
    <w:rsid w:val="00FF17DE"/>
    <w:rsid w:val="00FF1A2F"/>
    <w:rsid w:val="00FF1E12"/>
    <w:rsid w:val="00FF1FD2"/>
    <w:rsid w:val="00FF282F"/>
    <w:rsid w:val="00FF29A1"/>
    <w:rsid w:val="00FF2B02"/>
    <w:rsid w:val="00FF30EB"/>
    <w:rsid w:val="00FF3762"/>
    <w:rsid w:val="00FF37A7"/>
    <w:rsid w:val="00FF395C"/>
    <w:rsid w:val="00FF395F"/>
    <w:rsid w:val="00FF39EB"/>
    <w:rsid w:val="00FF3B4E"/>
    <w:rsid w:val="00FF3D8B"/>
    <w:rsid w:val="00FF4307"/>
    <w:rsid w:val="00FF4BFF"/>
    <w:rsid w:val="00FF4C69"/>
    <w:rsid w:val="00FF4C8D"/>
    <w:rsid w:val="00FF4D87"/>
    <w:rsid w:val="00FF521B"/>
    <w:rsid w:val="00FF572A"/>
    <w:rsid w:val="00FF57D4"/>
    <w:rsid w:val="00FF58D8"/>
    <w:rsid w:val="00FF5A8F"/>
    <w:rsid w:val="00FF5B75"/>
    <w:rsid w:val="00FF5FA9"/>
    <w:rsid w:val="00FF6366"/>
    <w:rsid w:val="00FF6476"/>
    <w:rsid w:val="00FF6671"/>
    <w:rsid w:val="00FF67BA"/>
    <w:rsid w:val="00FF6D56"/>
    <w:rsid w:val="00FF6DF8"/>
    <w:rsid w:val="00FF6E9B"/>
    <w:rsid w:val="00FF6FD9"/>
    <w:rsid w:val="00FF7521"/>
    <w:rsid w:val="00FF7719"/>
    <w:rsid w:val="00FF78D8"/>
    <w:rsid w:val="00FF79D7"/>
    <w:rsid w:val="00FF7D3B"/>
    <w:rsid w:val="010752F2"/>
    <w:rsid w:val="01309A48"/>
    <w:rsid w:val="019A4B35"/>
    <w:rsid w:val="01A65CC6"/>
    <w:rsid w:val="01CF5528"/>
    <w:rsid w:val="01F3BF25"/>
    <w:rsid w:val="02050CED"/>
    <w:rsid w:val="02855AF4"/>
    <w:rsid w:val="02A61596"/>
    <w:rsid w:val="032F5A3E"/>
    <w:rsid w:val="03B8C406"/>
    <w:rsid w:val="03C191B3"/>
    <w:rsid w:val="03CCFC81"/>
    <w:rsid w:val="03D4A5F2"/>
    <w:rsid w:val="03F906A0"/>
    <w:rsid w:val="04427FA2"/>
    <w:rsid w:val="0465B43E"/>
    <w:rsid w:val="04C54D2C"/>
    <w:rsid w:val="050FD4A6"/>
    <w:rsid w:val="05277EE8"/>
    <w:rsid w:val="055D3752"/>
    <w:rsid w:val="05743B11"/>
    <w:rsid w:val="05C1B9C8"/>
    <w:rsid w:val="05CCE69B"/>
    <w:rsid w:val="06109DAB"/>
    <w:rsid w:val="061D8B0C"/>
    <w:rsid w:val="06270899"/>
    <w:rsid w:val="06C6BF47"/>
    <w:rsid w:val="06D81BAA"/>
    <w:rsid w:val="06DAD0D4"/>
    <w:rsid w:val="089B16E5"/>
    <w:rsid w:val="08AA7220"/>
    <w:rsid w:val="09979A32"/>
    <w:rsid w:val="09BC0653"/>
    <w:rsid w:val="0A0EE5D4"/>
    <w:rsid w:val="0A1ADCEC"/>
    <w:rsid w:val="0A2E6A23"/>
    <w:rsid w:val="0AA7194A"/>
    <w:rsid w:val="0B092C7B"/>
    <w:rsid w:val="0B28DDAE"/>
    <w:rsid w:val="0B773AD3"/>
    <w:rsid w:val="0BB0D793"/>
    <w:rsid w:val="0C27F1E4"/>
    <w:rsid w:val="0C3E9683"/>
    <w:rsid w:val="0C9C8D47"/>
    <w:rsid w:val="0CC13358"/>
    <w:rsid w:val="0D1AFFE2"/>
    <w:rsid w:val="0DBB1BB6"/>
    <w:rsid w:val="0DBBC4C2"/>
    <w:rsid w:val="0E2FB5F5"/>
    <w:rsid w:val="0E5A088F"/>
    <w:rsid w:val="0F8B8574"/>
    <w:rsid w:val="0FB4D2DB"/>
    <w:rsid w:val="102C9D34"/>
    <w:rsid w:val="10DB8997"/>
    <w:rsid w:val="10F7668E"/>
    <w:rsid w:val="110B25DD"/>
    <w:rsid w:val="1178586E"/>
    <w:rsid w:val="1246711E"/>
    <w:rsid w:val="1248DB97"/>
    <w:rsid w:val="124F2439"/>
    <w:rsid w:val="129A8670"/>
    <w:rsid w:val="130D4107"/>
    <w:rsid w:val="13EBE984"/>
    <w:rsid w:val="13F0F549"/>
    <w:rsid w:val="13F9DB94"/>
    <w:rsid w:val="141F7166"/>
    <w:rsid w:val="142C4194"/>
    <w:rsid w:val="1447DBD2"/>
    <w:rsid w:val="1496191B"/>
    <w:rsid w:val="14AEDE11"/>
    <w:rsid w:val="14E2F67C"/>
    <w:rsid w:val="14FA55EC"/>
    <w:rsid w:val="152E714F"/>
    <w:rsid w:val="15302C77"/>
    <w:rsid w:val="1571DB8E"/>
    <w:rsid w:val="158CEB85"/>
    <w:rsid w:val="15B7B360"/>
    <w:rsid w:val="162B32B2"/>
    <w:rsid w:val="16FA6C88"/>
    <w:rsid w:val="17226C9E"/>
    <w:rsid w:val="175C12AF"/>
    <w:rsid w:val="176F08D9"/>
    <w:rsid w:val="177192E7"/>
    <w:rsid w:val="17A86343"/>
    <w:rsid w:val="17FFE102"/>
    <w:rsid w:val="18428CBD"/>
    <w:rsid w:val="1844385C"/>
    <w:rsid w:val="18519D89"/>
    <w:rsid w:val="188F5419"/>
    <w:rsid w:val="18916434"/>
    <w:rsid w:val="18998B28"/>
    <w:rsid w:val="18CFF172"/>
    <w:rsid w:val="196112E7"/>
    <w:rsid w:val="19D17632"/>
    <w:rsid w:val="19D2362F"/>
    <w:rsid w:val="1A247C86"/>
    <w:rsid w:val="1A33FA6F"/>
    <w:rsid w:val="1A618CA4"/>
    <w:rsid w:val="1A861954"/>
    <w:rsid w:val="1B4CB390"/>
    <w:rsid w:val="1B8E2F17"/>
    <w:rsid w:val="1BEC3CD8"/>
    <w:rsid w:val="1BEE93C3"/>
    <w:rsid w:val="1C4F0082"/>
    <w:rsid w:val="1C592D2B"/>
    <w:rsid w:val="1C5F1829"/>
    <w:rsid w:val="1C6C4A27"/>
    <w:rsid w:val="1CE0A4A6"/>
    <w:rsid w:val="1CE8337B"/>
    <w:rsid w:val="1DA36360"/>
    <w:rsid w:val="1DAD1448"/>
    <w:rsid w:val="1E41125A"/>
    <w:rsid w:val="1F222CFE"/>
    <w:rsid w:val="1FCAE83D"/>
    <w:rsid w:val="1FFA4081"/>
    <w:rsid w:val="1FFC2BA4"/>
    <w:rsid w:val="201D2255"/>
    <w:rsid w:val="211CF2CA"/>
    <w:rsid w:val="21CC8F8A"/>
    <w:rsid w:val="2243A394"/>
    <w:rsid w:val="22501EAD"/>
    <w:rsid w:val="228E11B6"/>
    <w:rsid w:val="22A4613D"/>
    <w:rsid w:val="22B69D4C"/>
    <w:rsid w:val="22EA23E6"/>
    <w:rsid w:val="2308CC2D"/>
    <w:rsid w:val="2387F1C8"/>
    <w:rsid w:val="23B5DB5E"/>
    <w:rsid w:val="24C137EE"/>
    <w:rsid w:val="24FB3679"/>
    <w:rsid w:val="2513CEFD"/>
    <w:rsid w:val="253F12CE"/>
    <w:rsid w:val="254CB542"/>
    <w:rsid w:val="2664D18D"/>
    <w:rsid w:val="26BDE49C"/>
    <w:rsid w:val="277C209B"/>
    <w:rsid w:val="27C801A4"/>
    <w:rsid w:val="27CA4960"/>
    <w:rsid w:val="27D5CE27"/>
    <w:rsid w:val="27EA34DA"/>
    <w:rsid w:val="2848570D"/>
    <w:rsid w:val="2868D5E7"/>
    <w:rsid w:val="28C8DF5A"/>
    <w:rsid w:val="28F6C149"/>
    <w:rsid w:val="291900F6"/>
    <w:rsid w:val="2923B946"/>
    <w:rsid w:val="29C27EE8"/>
    <w:rsid w:val="29CEFD0D"/>
    <w:rsid w:val="29D05BAC"/>
    <w:rsid w:val="2A05CAA2"/>
    <w:rsid w:val="2A23009F"/>
    <w:rsid w:val="2A23C998"/>
    <w:rsid w:val="2A2F1D51"/>
    <w:rsid w:val="2A5C339E"/>
    <w:rsid w:val="2A893791"/>
    <w:rsid w:val="2A914335"/>
    <w:rsid w:val="2AB3DC07"/>
    <w:rsid w:val="2AF79CF1"/>
    <w:rsid w:val="2B07455E"/>
    <w:rsid w:val="2B5EA2C2"/>
    <w:rsid w:val="2BA7FED7"/>
    <w:rsid w:val="2C40E2E3"/>
    <w:rsid w:val="2C441BCA"/>
    <w:rsid w:val="2C54EC4D"/>
    <w:rsid w:val="2C737992"/>
    <w:rsid w:val="2CD8D4E1"/>
    <w:rsid w:val="2DB51777"/>
    <w:rsid w:val="2E09055C"/>
    <w:rsid w:val="2F9D9206"/>
    <w:rsid w:val="2FD5B51E"/>
    <w:rsid w:val="30E94EBA"/>
    <w:rsid w:val="30EACA6A"/>
    <w:rsid w:val="3106BB16"/>
    <w:rsid w:val="3248FE0F"/>
    <w:rsid w:val="325399A8"/>
    <w:rsid w:val="336FAF20"/>
    <w:rsid w:val="33AB6F6F"/>
    <w:rsid w:val="34002165"/>
    <w:rsid w:val="3473F323"/>
    <w:rsid w:val="3488FE06"/>
    <w:rsid w:val="34E03873"/>
    <w:rsid w:val="35DBE5C6"/>
    <w:rsid w:val="35E36539"/>
    <w:rsid w:val="35F858BD"/>
    <w:rsid w:val="361E6E24"/>
    <w:rsid w:val="36347853"/>
    <w:rsid w:val="364BB87D"/>
    <w:rsid w:val="36A09960"/>
    <w:rsid w:val="37507BE9"/>
    <w:rsid w:val="37594616"/>
    <w:rsid w:val="3836C7AF"/>
    <w:rsid w:val="388E42BC"/>
    <w:rsid w:val="389CBC54"/>
    <w:rsid w:val="389E26A7"/>
    <w:rsid w:val="38D49E09"/>
    <w:rsid w:val="391F38F6"/>
    <w:rsid w:val="39899728"/>
    <w:rsid w:val="39EDC993"/>
    <w:rsid w:val="3A355694"/>
    <w:rsid w:val="3A98C839"/>
    <w:rsid w:val="3AD519E6"/>
    <w:rsid w:val="3AE4736E"/>
    <w:rsid w:val="3AED1CCF"/>
    <w:rsid w:val="3B3AF0A9"/>
    <w:rsid w:val="3BB14A36"/>
    <w:rsid w:val="3BB646DA"/>
    <w:rsid w:val="3BCDAC04"/>
    <w:rsid w:val="3C4A41D0"/>
    <w:rsid w:val="3D096168"/>
    <w:rsid w:val="3D8BC389"/>
    <w:rsid w:val="3DAB928C"/>
    <w:rsid w:val="3DAD78D3"/>
    <w:rsid w:val="3E1A38E4"/>
    <w:rsid w:val="3E2499EF"/>
    <w:rsid w:val="3E345D89"/>
    <w:rsid w:val="3E4FDF54"/>
    <w:rsid w:val="3E5F8339"/>
    <w:rsid w:val="3E8C0E5E"/>
    <w:rsid w:val="3EC7F477"/>
    <w:rsid w:val="3EE15981"/>
    <w:rsid w:val="40183C15"/>
    <w:rsid w:val="403BC294"/>
    <w:rsid w:val="4064ED06"/>
    <w:rsid w:val="4088C5C9"/>
    <w:rsid w:val="40E07C2E"/>
    <w:rsid w:val="41A3BAAC"/>
    <w:rsid w:val="41CCB76D"/>
    <w:rsid w:val="42B52F6B"/>
    <w:rsid w:val="42BB1F08"/>
    <w:rsid w:val="42C400DE"/>
    <w:rsid w:val="42D45CC9"/>
    <w:rsid w:val="42F07AAF"/>
    <w:rsid w:val="43057398"/>
    <w:rsid w:val="4306D7E0"/>
    <w:rsid w:val="43182F38"/>
    <w:rsid w:val="43523E7D"/>
    <w:rsid w:val="4358705F"/>
    <w:rsid w:val="43B106C5"/>
    <w:rsid w:val="43D1621E"/>
    <w:rsid w:val="4403AC7F"/>
    <w:rsid w:val="445270AD"/>
    <w:rsid w:val="446E67CB"/>
    <w:rsid w:val="4481270E"/>
    <w:rsid w:val="451879B0"/>
    <w:rsid w:val="459A9416"/>
    <w:rsid w:val="45DB3B7E"/>
    <w:rsid w:val="45E1DC66"/>
    <w:rsid w:val="460515E3"/>
    <w:rsid w:val="4636A9EE"/>
    <w:rsid w:val="465D5CA7"/>
    <w:rsid w:val="469307EA"/>
    <w:rsid w:val="4708D9F0"/>
    <w:rsid w:val="47AD4D09"/>
    <w:rsid w:val="48157167"/>
    <w:rsid w:val="48C34229"/>
    <w:rsid w:val="48E7A05D"/>
    <w:rsid w:val="48EC007F"/>
    <w:rsid w:val="48F66008"/>
    <w:rsid w:val="49161021"/>
    <w:rsid w:val="494DD55E"/>
    <w:rsid w:val="499E9E38"/>
    <w:rsid w:val="49ADDF9D"/>
    <w:rsid w:val="4A37102E"/>
    <w:rsid w:val="4A63B3E1"/>
    <w:rsid w:val="4AA29D57"/>
    <w:rsid w:val="4AD22BBC"/>
    <w:rsid w:val="4B2393A1"/>
    <w:rsid w:val="4B3965CC"/>
    <w:rsid w:val="4BCDB896"/>
    <w:rsid w:val="4BDC8E65"/>
    <w:rsid w:val="4BFB752E"/>
    <w:rsid w:val="4C11D453"/>
    <w:rsid w:val="4C6E7F3D"/>
    <w:rsid w:val="4CD16A83"/>
    <w:rsid w:val="4CE65F10"/>
    <w:rsid w:val="4D11DEDF"/>
    <w:rsid w:val="4D88D158"/>
    <w:rsid w:val="4DC6D3B1"/>
    <w:rsid w:val="4DF7A9D0"/>
    <w:rsid w:val="4E273CD6"/>
    <w:rsid w:val="4E64C059"/>
    <w:rsid w:val="4E785972"/>
    <w:rsid w:val="4E9DFAB7"/>
    <w:rsid w:val="4EA2EC53"/>
    <w:rsid w:val="4EEC09B8"/>
    <w:rsid w:val="4F11C47B"/>
    <w:rsid w:val="4F65AD3D"/>
    <w:rsid w:val="4FA608A9"/>
    <w:rsid w:val="4FD894C5"/>
    <w:rsid w:val="500EF376"/>
    <w:rsid w:val="502AF317"/>
    <w:rsid w:val="50C0FF52"/>
    <w:rsid w:val="50D8E0EE"/>
    <w:rsid w:val="510CAD19"/>
    <w:rsid w:val="5139B68C"/>
    <w:rsid w:val="513D6B09"/>
    <w:rsid w:val="518BD409"/>
    <w:rsid w:val="5198A39D"/>
    <w:rsid w:val="519E0395"/>
    <w:rsid w:val="51B7F3B0"/>
    <w:rsid w:val="5201C8B7"/>
    <w:rsid w:val="522345C6"/>
    <w:rsid w:val="528E16E6"/>
    <w:rsid w:val="52BE644C"/>
    <w:rsid w:val="52F47C84"/>
    <w:rsid w:val="52F8C7F6"/>
    <w:rsid w:val="52FAEB8F"/>
    <w:rsid w:val="530D13FA"/>
    <w:rsid w:val="532ABE7A"/>
    <w:rsid w:val="53456BA3"/>
    <w:rsid w:val="541DDC8A"/>
    <w:rsid w:val="54381F81"/>
    <w:rsid w:val="54BA085E"/>
    <w:rsid w:val="54F68060"/>
    <w:rsid w:val="5578C624"/>
    <w:rsid w:val="5588DE95"/>
    <w:rsid w:val="56064D73"/>
    <w:rsid w:val="5642F5DF"/>
    <w:rsid w:val="568A3742"/>
    <w:rsid w:val="569190D8"/>
    <w:rsid w:val="574745ED"/>
    <w:rsid w:val="5767D69A"/>
    <w:rsid w:val="57AECE47"/>
    <w:rsid w:val="57E22874"/>
    <w:rsid w:val="57FDD650"/>
    <w:rsid w:val="58345975"/>
    <w:rsid w:val="583758F6"/>
    <w:rsid w:val="58885EFB"/>
    <w:rsid w:val="58B13A93"/>
    <w:rsid w:val="58BC6A36"/>
    <w:rsid w:val="58CF51FA"/>
    <w:rsid w:val="595427D5"/>
    <w:rsid w:val="59580628"/>
    <w:rsid w:val="5976530F"/>
    <w:rsid w:val="59FDADDB"/>
    <w:rsid w:val="5A02E4EA"/>
    <w:rsid w:val="5A15208E"/>
    <w:rsid w:val="5A4AE677"/>
    <w:rsid w:val="5A62932A"/>
    <w:rsid w:val="5ADD2FC4"/>
    <w:rsid w:val="5B14F4DA"/>
    <w:rsid w:val="5B46EC63"/>
    <w:rsid w:val="5B54D226"/>
    <w:rsid w:val="5B82E82A"/>
    <w:rsid w:val="5B9D8F7D"/>
    <w:rsid w:val="5BF274CA"/>
    <w:rsid w:val="5C00BC4B"/>
    <w:rsid w:val="5C7330E4"/>
    <w:rsid w:val="5CAB03D8"/>
    <w:rsid w:val="5CDF50A6"/>
    <w:rsid w:val="5CE6258D"/>
    <w:rsid w:val="5D00F772"/>
    <w:rsid w:val="5D472573"/>
    <w:rsid w:val="5DAB39C4"/>
    <w:rsid w:val="5DB02960"/>
    <w:rsid w:val="5DF8C15E"/>
    <w:rsid w:val="5E26DE6F"/>
    <w:rsid w:val="5E478BC2"/>
    <w:rsid w:val="5F00ABAD"/>
    <w:rsid w:val="5F31E03B"/>
    <w:rsid w:val="6083455F"/>
    <w:rsid w:val="60A6A851"/>
    <w:rsid w:val="60EB8FF5"/>
    <w:rsid w:val="614BFDC8"/>
    <w:rsid w:val="61BC9132"/>
    <w:rsid w:val="61E8A5E0"/>
    <w:rsid w:val="624E9894"/>
    <w:rsid w:val="6285F601"/>
    <w:rsid w:val="62D226F8"/>
    <w:rsid w:val="63139773"/>
    <w:rsid w:val="6366C4FB"/>
    <w:rsid w:val="63AB63AA"/>
    <w:rsid w:val="643DF2A3"/>
    <w:rsid w:val="64B5A71E"/>
    <w:rsid w:val="64F04687"/>
    <w:rsid w:val="651AB068"/>
    <w:rsid w:val="6564A7E2"/>
    <w:rsid w:val="65771119"/>
    <w:rsid w:val="65D89C1D"/>
    <w:rsid w:val="660F1E17"/>
    <w:rsid w:val="66256BCD"/>
    <w:rsid w:val="6655D365"/>
    <w:rsid w:val="675D59D6"/>
    <w:rsid w:val="67983F2E"/>
    <w:rsid w:val="67C3D13C"/>
    <w:rsid w:val="680B6537"/>
    <w:rsid w:val="681C0322"/>
    <w:rsid w:val="68983C28"/>
    <w:rsid w:val="68D0A2D1"/>
    <w:rsid w:val="68DDA293"/>
    <w:rsid w:val="69943E9E"/>
    <w:rsid w:val="69B1215A"/>
    <w:rsid w:val="69D654DE"/>
    <w:rsid w:val="69DBE716"/>
    <w:rsid w:val="6A151C4F"/>
    <w:rsid w:val="6A40B722"/>
    <w:rsid w:val="6A4EAC19"/>
    <w:rsid w:val="6A720F48"/>
    <w:rsid w:val="6AA86A59"/>
    <w:rsid w:val="6B3EB9BE"/>
    <w:rsid w:val="6B3FCF1E"/>
    <w:rsid w:val="6B6586CC"/>
    <w:rsid w:val="6BC0A599"/>
    <w:rsid w:val="6BF0B1AB"/>
    <w:rsid w:val="6C145D15"/>
    <w:rsid w:val="6C2C7267"/>
    <w:rsid w:val="6C58507D"/>
    <w:rsid w:val="6C6EAD17"/>
    <w:rsid w:val="6CA9F731"/>
    <w:rsid w:val="6DAF3049"/>
    <w:rsid w:val="6DC16E0E"/>
    <w:rsid w:val="6DEF93C2"/>
    <w:rsid w:val="6DF19DC9"/>
    <w:rsid w:val="6E01FF42"/>
    <w:rsid w:val="6E30C30F"/>
    <w:rsid w:val="6E493547"/>
    <w:rsid w:val="6E6EAA7D"/>
    <w:rsid w:val="6EB738AC"/>
    <w:rsid w:val="6EEEF140"/>
    <w:rsid w:val="6EFE221A"/>
    <w:rsid w:val="6F1ED1B0"/>
    <w:rsid w:val="6F66B424"/>
    <w:rsid w:val="7018B677"/>
    <w:rsid w:val="7033F677"/>
    <w:rsid w:val="7095B832"/>
    <w:rsid w:val="709EE7FE"/>
    <w:rsid w:val="70CC32E2"/>
    <w:rsid w:val="71493450"/>
    <w:rsid w:val="719F39FA"/>
    <w:rsid w:val="71C14EF6"/>
    <w:rsid w:val="71D37448"/>
    <w:rsid w:val="7237AFE9"/>
    <w:rsid w:val="7254CA33"/>
    <w:rsid w:val="725E98C8"/>
    <w:rsid w:val="729327AD"/>
    <w:rsid w:val="72C9D79B"/>
    <w:rsid w:val="730870A9"/>
    <w:rsid w:val="737F318B"/>
    <w:rsid w:val="73831605"/>
    <w:rsid w:val="743C1F61"/>
    <w:rsid w:val="744DF724"/>
    <w:rsid w:val="747B38D5"/>
    <w:rsid w:val="7497C545"/>
    <w:rsid w:val="74B80642"/>
    <w:rsid w:val="74D7CA53"/>
    <w:rsid w:val="74F28CB6"/>
    <w:rsid w:val="75393CF2"/>
    <w:rsid w:val="75881987"/>
    <w:rsid w:val="76C62C46"/>
    <w:rsid w:val="76EA274D"/>
    <w:rsid w:val="7730EEE7"/>
    <w:rsid w:val="7735CCAB"/>
    <w:rsid w:val="776206F1"/>
    <w:rsid w:val="781BF71C"/>
    <w:rsid w:val="7842F840"/>
    <w:rsid w:val="787CFCCD"/>
    <w:rsid w:val="78B0885D"/>
    <w:rsid w:val="78CF4ABB"/>
    <w:rsid w:val="795E2945"/>
    <w:rsid w:val="7974EC41"/>
    <w:rsid w:val="79BDDCD5"/>
    <w:rsid w:val="79CA7914"/>
    <w:rsid w:val="7A0017E5"/>
    <w:rsid w:val="7AA3CC0D"/>
    <w:rsid w:val="7AF10045"/>
    <w:rsid w:val="7BCD0AF0"/>
    <w:rsid w:val="7C000464"/>
    <w:rsid w:val="7C4F174E"/>
    <w:rsid w:val="7C5AD088"/>
    <w:rsid w:val="7C8878B6"/>
    <w:rsid w:val="7C8CBA18"/>
    <w:rsid w:val="7CFC1881"/>
    <w:rsid w:val="7D42E541"/>
    <w:rsid w:val="7D4311CB"/>
    <w:rsid w:val="7D642DC2"/>
    <w:rsid w:val="7D6E0DEC"/>
    <w:rsid w:val="7D886808"/>
    <w:rsid w:val="7DD5531B"/>
    <w:rsid w:val="7DDF2180"/>
    <w:rsid w:val="7E94BCAF"/>
    <w:rsid w:val="7F455284"/>
    <w:rsid w:val="7F6D7958"/>
    <w:rsid w:val="7FD4FE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743"/>
    <w:pPr>
      <w:spacing w:after="120" w:line="240" w:lineRule="auto"/>
    </w:pPr>
    <w:rPr>
      <w:rFonts w:ascii="Arial" w:eastAsia="Arial" w:hAnsi="Arial" w:cs="Arial"/>
    </w:rPr>
  </w:style>
  <w:style w:type="paragraph" w:styleId="Overskrift1">
    <w:name w:val="heading 1"/>
    <w:next w:val="Normal"/>
    <w:link w:val="Overskrift1Tegn"/>
    <w:autoRedefine/>
    <w:qFormat/>
    <w:rsid w:val="005942C4"/>
    <w:pPr>
      <w:keepNext/>
      <w:keepLines/>
      <w:numPr>
        <w:numId w:val="13"/>
      </w:numPr>
      <w:spacing w:before="240" w:after="120" w:line="240" w:lineRule="auto"/>
      <w:ind w:left="851" w:hanging="851"/>
      <w:outlineLvl w:val="0"/>
    </w:pPr>
    <w:rPr>
      <w:rFonts w:ascii="Arial" w:eastAsiaTheme="majorEastAsia" w:hAnsi="Arial" w:cstheme="majorBidi"/>
      <w:b/>
      <w:bCs/>
      <w:caps/>
      <w:color w:val="84216B"/>
      <w:sz w:val="28"/>
      <w:szCs w:val="28"/>
    </w:rPr>
  </w:style>
  <w:style w:type="paragraph" w:styleId="Overskrift2">
    <w:name w:val="heading 2"/>
    <w:next w:val="Normal"/>
    <w:link w:val="Overskrift2Tegn"/>
    <w:unhideWhenUsed/>
    <w:qFormat/>
    <w:rsid w:val="005942C4"/>
    <w:pPr>
      <w:keepNext/>
      <w:keepLines/>
      <w:numPr>
        <w:ilvl w:val="1"/>
        <w:numId w:val="13"/>
      </w:numPr>
      <w:spacing w:before="240" w:after="60"/>
      <w:outlineLvl w:val="1"/>
    </w:pPr>
    <w:rPr>
      <w:rFonts w:ascii="Arial" w:eastAsiaTheme="majorEastAsia" w:hAnsi="Arial" w:cstheme="majorBidi"/>
      <w:b/>
      <w:bCs/>
      <w:color w:val="000000" w:themeColor="text1"/>
      <w:sz w:val="24"/>
      <w:szCs w:val="26"/>
      <w:lang w:eastAsia="nb-NO"/>
    </w:rPr>
  </w:style>
  <w:style w:type="paragraph" w:styleId="Overskrift3">
    <w:name w:val="heading 3"/>
    <w:basedOn w:val="Normal"/>
    <w:next w:val="Normal"/>
    <w:link w:val="Overskrift3Tegn"/>
    <w:unhideWhenUsed/>
    <w:qFormat/>
    <w:rsid w:val="00190276"/>
    <w:pPr>
      <w:keepNext/>
      <w:keepLines/>
      <w:numPr>
        <w:ilvl w:val="2"/>
        <w:numId w:val="1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nhideWhenUsed/>
    <w:qFormat/>
    <w:rsid w:val="00270E71"/>
    <w:pPr>
      <w:keepNext/>
      <w:keepLines/>
      <w:numPr>
        <w:ilvl w:val="3"/>
        <w:numId w:val="1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nhideWhenUsed/>
    <w:qFormat/>
    <w:rsid w:val="005F1A59"/>
    <w:pPr>
      <w:keepNext/>
      <w:keepLines/>
      <w:numPr>
        <w:ilvl w:val="4"/>
        <w:numId w:val="13"/>
      </w:numPr>
      <w:spacing w:before="200"/>
      <w:outlineLvl w:val="4"/>
    </w:pPr>
    <w:rPr>
      <w:rFonts w:eastAsiaTheme="majorEastAsia" w:cstheme="majorBidi"/>
      <w:color w:val="243F60" w:themeColor="accent1" w:themeShade="7F"/>
    </w:rPr>
  </w:style>
  <w:style w:type="paragraph" w:styleId="Overskrift6">
    <w:name w:val="heading 6"/>
    <w:basedOn w:val="Normal"/>
    <w:next w:val="Normal"/>
    <w:link w:val="Overskrift6Tegn"/>
    <w:unhideWhenUsed/>
    <w:qFormat/>
    <w:rsid w:val="00270E71"/>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270E71"/>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270E71"/>
    <w:pPr>
      <w:keepNext/>
      <w:keepLines/>
      <w:numPr>
        <w:ilvl w:val="7"/>
        <w:numId w:val="1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270E71"/>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942C4"/>
    <w:rPr>
      <w:rFonts w:ascii="Arial" w:eastAsiaTheme="majorEastAsia" w:hAnsi="Arial" w:cstheme="majorBidi"/>
      <w:b/>
      <w:bCs/>
      <w:caps/>
      <w:color w:val="84216B"/>
      <w:sz w:val="28"/>
      <w:szCs w:val="28"/>
    </w:rPr>
  </w:style>
  <w:style w:type="character" w:customStyle="1" w:styleId="Overskrift2Tegn">
    <w:name w:val="Overskrift 2 Tegn"/>
    <w:basedOn w:val="Standardskriftforavsnitt"/>
    <w:link w:val="Overskrift2"/>
    <w:rsid w:val="005942C4"/>
    <w:rPr>
      <w:rFonts w:ascii="Arial" w:eastAsiaTheme="majorEastAsia" w:hAnsi="Arial" w:cstheme="majorBidi"/>
      <w:b/>
      <w:bCs/>
      <w:color w:val="000000" w:themeColor="text1"/>
      <w:sz w:val="24"/>
      <w:szCs w:val="26"/>
      <w:lang w:eastAsia="nb-NO"/>
    </w:rPr>
  </w:style>
  <w:style w:type="character" w:customStyle="1" w:styleId="Overskrift3Tegn">
    <w:name w:val="Overskrift 3 Tegn"/>
    <w:basedOn w:val="Standardskriftforavsnitt"/>
    <w:link w:val="Overskrift3"/>
    <w:rsid w:val="00190276"/>
    <w:rPr>
      <w:rFonts w:ascii="Arial" w:eastAsiaTheme="majorEastAsia" w:hAnsi="Arial" w:cstheme="majorBidi"/>
      <w:b/>
      <w:bCs/>
      <w:color w:val="000000" w:themeColor="text1"/>
    </w:rPr>
  </w:style>
  <w:style w:type="character" w:customStyle="1" w:styleId="Overskrift4Tegn">
    <w:name w:val="Overskrift 4 Tegn"/>
    <w:basedOn w:val="Standardskriftforavsnitt"/>
    <w:link w:val="Overskrift4"/>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rsid w:val="005F1A59"/>
    <w:rPr>
      <w:rFonts w:ascii="Arial" w:eastAsiaTheme="majorEastAsia" w:hAnsi="Arial" w:cstheme="majorBidi"/>
      <w:color w:val="243F60" w:themeColor="accent1" w:themeShade="7F"/>
    </w:rPr>
  </w:style>
  <w:style w:type="character" w:customStyle="1" w:styleId="Overskrift6Tegn">
    <w:name w:val="Overskrift 6 Tegn"/>
    <w:basedOn w:val="Standardskriftforavsnitt"/>
    <w:link w:val="Overskrift6"/>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270E71"/>
    <w:rPr>
      <w:rFonts w:asciiTheme="majorHAnsi" w:eastAsiaTheme="majorEastAsia" w:hAnsiTheme="majorHAnsi" w:cstheme="majorBidi"/>
      <w:i/>
      <w:iCs/>
      <w:color w:val="404040" w:themeColor="text1" w:themeTint="BF"/>
      <w:sz w:val="20"/>
      <w:szCs w:val="20"/>
    </w:rPr>
  </w:style>
  <w:style w:type="paragraph" w:styleId="Topptekst">
    <w:name w:val="header"/>
    <w:basedOn w:val="Normal"/>
    <w:link w:val="TopptekstTegn"/>
    <w:unhideWhenUsed/>
    <w:rsid w:val="00AC10D6"/>
    <w:pPr>
      <w:tabs>
        <w:tab w:val="center" w:pos="4536"/>
        <w:tab w:val="right" w:pos="9072"/>
      </w:tabs>
    </w:pPr>
  </w:style>
  <w:style w:type="character" w:customStyle="1" w:styleId="TopptekstTegn">
    <w:name w:val="Topptekst Tegn"/>
    <w:basedOn w:val="Standardskriftforavsnitt"/>
    <w:link w:val="Topptekst"/>
    <w:uiPriority w:val="1"/>
    <w:rsid w:val="00AC10D6"/>
  </w:style>
  <w:style w:type="paragraph" w:styleId="Bunntekst">
    <w:name w:val="footer"/>
    <w:basedOn w:val="Normal"/>
    <w:link w:val="BunntekstTegn"/>
    <w:unhideWhenUsed/>
    <w:rsid w:val="00292664"/>
    <w:pPr>
      <w:tabs>
        <w:tab w:val="center" w:pos="4536"/>
        <w:tab w:val="right" w:pos="9072"/>
      </w:tabs>
    </w:pPr>
    <w:rPr>
      <w:sz w:val="18"/>
    </w:rPr>
  </w:style>
  <w:style w:type="character" w:customStyle="1" w:styleId="BunntekstTegn">
    <w:name w:val="Bunntekst Tegn"/>
    <w:basedOn w:val="Standardskriftforavsnitt"/>
    <w:link w:val="Bunntekst"/>
    <w:uiPriority w:val="1"/>
    <w:rsid w:val="00636E2D"/>
    <w:rPr>
      <w:rFonts w:ascii="Arial" w:eastAsia="Arial" w:hAnsi="Arial" w:cs="Arial"/>
      <w:sz w:val="18"/>
    </w:rPr>
  </w:style>
  <w:style w:type="paragraph" w:styleId="Bobletekst">
    <w:name w:val="Balloon Text"/>
    <w:basedOn w:val="Normal"/>
    <w:link w:val="BobletekstTegn"/>
    <w:unhideWhenUsed/>
    <w:rsid w:val="00AC10D6"/>
    <w:rPr>
      <w:rFonts w:ascii="Tahoma" w:hAnsi="Tahoma" w:cs="Tahoma"/>
      <w:sz w:val="16"/>
      <w:szCs w:val="16"/>
    </w:rPr>
  </w:style>
  <w:style w:type="character" w:customStyle="1" w:styleId="BobletekstTegn">
    <w:name w:val="Bobletekst Tegn"/>
    <w:basedOn w:val="Standardskriftforavsnitt"/>
    <w:link w:val="Bobletekst"/>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next w:val="Normal"/>
    <w:link w:val="Overskrift2AvinorTegn"/>
    <w:rsid w:val="00CC3F97"/>
    <w:pPr>
      <w:numPr>
        <w:numId w:val="8"/>
      </w:numPr>
    </w:p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link w:val="BildetekstTegn"/>
    <w:unhideWhenUsed/>
    <w:qFormat/>
    <w:rsid w:val="006536B7"/>
    <w:pPr>
      <w:spacing w:before="120" w:after="240"/>
    </w:pPr>
    <w:rPr>
      <w:bCs/>
      <w:color w:val="84216B"/>
      <w:sz w:val="18"/>
      <w:szCs w:val="18"/>
    </w:rPr>
  </w:style>
  <w:style w:type="character" w:styleId="Merknadsreferanse">
    <w:name w:val="annotation reference"/>
    <w:basedOn w:val="Standardskriftforavsnitt"/>
    <w:uiPriority w:val="99"/>
    <w:unhideWhenUsed/>
    <w:rsid w:val="00277619"/>
    <w:rPr>
      <w:sz w:val="16"/>
      <w:szCs w:val="16"/>
    </w:rPr>
  </w:style>
  <w:style w:type="paragraph" w:styleId="Merknadstekst">
    <w:name w:val="annotation text"/>
    <w:basedOn w:val="Normal"/>
    <w:link w:val="MerknadstekstTegn"/>
    <w:uiPriority w:val="99"/>
    <w:unhideWhenUsed/>
    <w:rsid w:val="00277619"/>
    <w:rPr>
      <w:sz w:val="20"/>
      <w:szCs w:val="20"/>
    </w:rPr>
  </w:style>
  <w:style w:type="character" w:customStyle="1" w:styleId="MerknadstekstTegn">
    <w:name w:val="Merknadstekst Tegn"/>
    <w:basedOn w:val="Standardskriftforavsnitt"/>
    <w:link w:val="Merknadstekst"/>
    <w:uiPriority w:val="99"/>
    <w:rsid w:val="00277619"/>
    <w:rPr>
      <w:rFonts w:ascii="Arial" w:hAnsi="Arial"/>
      <w:sz w:val="20"/>
      <w:szCs w:val="20"/>
    </w:rPr>
  </w:style>
  <w:style w:type="paragraph" w:styleId="Kommentaremne">
    <w:name w:val="annotation subject"/>
    <w:basedOn w:val="Merknadstekst"/>
    <w:next w:val="Merknadstekst"/>
    <w:link w:val="KommentaremneTegn"/>
    <w:unhideWhenUsed/>
    <w:rsid w:val="00277619"/>
    <w:rPr>
      <w:b/>
      <w:bCs/>
    </w:rPr>
  </w:style>
  <w:style w:type="character" w:customStyle="1" w:styleId="KommentaremneTegn">
    <w:name w:val="Kommentaremne Tegn"/>
    <w:basedOn w:val="MerknadstekstTegn"/>
    <w:link w:val="Kommentaremne"/>
    <w:rsid w:val="00277619"/>
    <w:rPr>
      <w:rFonts w:ascii="Arial" w:hAnsi="Arial"/>
      <w:b/>
      <w:bCs/>
      <w:sz w:val="20"/>
      <w:szCs w:val="20"/>
    </w:rPr>
  </w:style>
  <w:style w:type="paragraph" w:styleId="Ingenmellomrom">
    <w:name w:val="No Spacing"/>
    <w:uiPriority w:val="1"/>
    <w:qFormat/>
    <w:rsid w:val="003B3F8D"/>
    <w:pPr>
      <w:spacing w:after="0" w:line="240" w:lineRule="auto"/>
    </w:pPr>
    <w:rPr>
      <w:rFonts w:ascii="Arial" w:eastAsia="Times New Roman" w:hAnsi="Arial" w:cs="Times New Roman"/>
    </w:rPr>
  </w:style>
  <w:style w:type="paragraph" w:styleId="Overskriftforinnholdsfortegnelse">
    <w:name w:val="TOC Heading"/>
    <w:basedOn w:val="Overskrift1"/>
    <w:next w:val="Normal"/>
    <w:uiPriority w:val="39"/>
    <w:unhideWhenUsed/>
    <w:qFormat/>
    <w:rsid w:val="003B3F8D"/>
    <w:pPr>
      <w:numPr>
        <w:numId w:val="0"/>
      </w:numPr>
      <w:spacing w:after="0" w:line="259" w:lineRule="auto"/>
      <w:outlineLvl w:val="9"/>
    </w:pPr>
    <w:rPr>
      <w:rFonts w:asciiTheme="majorHAnsi" w:hAnsiTheme="majorHAnsi"/>
      <w:b w:val="0"/>
      <w:bCs w:val="0"/>
      <w:caps w:val="0"/>
      <w:color w:val="365F91" w:themeColor="accent1" w:themeShade="BF"/>
      <w:sz w:val="32"/>
      <w:szCs w:val="32"/>
      <w:lang w:eastAsia="nb-NO"/>
    </w:rPr>
  </w:style>
  <w:style w:type="paragraph" w:styleId="INNH1">
    <w:name w:val="toc 1"/>
    <w:basedOn w:val="Normal"/>
    <w:next w:val="Normal"/>
    <w:autoRedefine/>
    <w:uiPriority w:val="39"/>
    <w:unhideWhenUsed/>
    <w:qFormat/>
    <w:rsid w:val="00FF4307"/>
    <w:pPr>
      <w:tabs>
        <w:tab w:val="right" w:leader="dot" w:pos="9638"/>
      </w:tabs>
      <w:spacing w:before="120"/>
      <w:ind w:left="567" w:hanging="567"/>
    </w:pPr>
    <w:rPr>
      <w:b/>
      <w:caps/>
      <w:noProof/>
    </w:rPr>
  </w:style>
  <w:style w:type="paragraph" w:styleId="INNH2">
    <w:name w:val="toc 2"/>
    <w:basedOn w:val="Normal"/>
    <w:next w:val="Normal"/>
    <w:autoRedefine/>
    <w:uiPriority w:val="39"/>
    <w:unhideWhenUsed/>
    <w:qFormat/>
    <w:rsid w:val="00074D47"/>
    <w:pPr>
      <w:tabs>
        <w:tab w:val="right" w:leader="dot" w:pos="9016"/>
      </w:tabs>
      <w:spacing w:before="60" w:after="60"/>
      <w:ind w:left="1134" w:hanging="567"/>
    </w:pPr>
    <w:rPr>
      <w:noProof/>
    </w:rPr>
  </w:style>
  <w:style w:type="paragraph" w:styleId="Tittel">
    <w:name w:val="Title"/>
    <w:basedOn w:val="Normal"/>
    <w:next w:val="Normal"/>
    <w:link w:val="TittelTegn"/>
    <w:qFormat/>
    <w:rsid w:val="003B3F8D"/>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B3F8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unhideWhenUsed/>
    <w:rsid w:val="003B3F8D"/>
    <w:rPr>
      <w:color w:val="605E5C"/>
      <w:shd w:val="clear" w:color="auto" w:fill="E1DFDD"/>
    </w:rPr>
  </w:style>
  <w:style w:type="paragraph" w:customStyle="1" w:styleId="Tabelltekst">
    <w:name w:val="Tabelltekst"/>
    <w:basedOn w:val="Normal"/>
    <w:autoRedefine/>
    <w:qFormat/>
    <w:rsid w:val="00587C85"/>
    <w:pPr>
      <w:spacing w:before="120" w:after="100" w:afterAutospacing="1"/>
      <w:jc w:val="both"/>
    </w:pPr>
    <w:rPr>
      <w:rFonts w:eastAsia="Times New Roman"/>
      <w:bCs/>
      <w:sz w:val="18"/>
      <w:szCs w:val="18"/>
    </w:rPr>
  </w:style>
  <w:style w:type="paragraph" w:styleId="Revisjon">
    <w:name w:val="Revision"/>
    <w:hidden/>
    <w:uiPriority w:val="99"/>
    <w:semiHidden/>
    <w:rsid w:val="00D45751"/>
    <w:pPr>
      <w:spacing w:after="0" w:line="240" w:lineRule="auto"/>
    </w:pPr>
    <w:rPr>
      <w:rFonts w:ascii="Arial" w:hAnsi="Arial"/>
    </w:rPr>
  </w:style>
  <w:style w:type="paragraph" w:customStyle="1" w:styleId="Requirement">
    <w:name w:val="Requirement"/>
    <w:basedOn w:val="Bildetekst"/>
    <w:autoRedefine/>
    <w:rsid w:val="00E1775B"/>
    <w:pPr>
      <w:numPr>
        <w:numId w:val="1"/>
      </w:numPr>
      <w:tabs>
        <w:tab w:val="left" w:pos="992"/>
      </w:tabs>
      <w:autoSpaceDE w:val="0"/>
      <w:autoSpaceDN w:val="0"/>
    </w:pPr>
    <w:rPr>
      <w:rFonts w:ascii="Frutiger 45 Light" w:eastAsia="Times New Roman" w:hAnsi="Frutiger 45 Light" w:cs="Times New Roman"/>
      <w:b/>
      <w:color w:val="auto"/>
      <w:sz w:val="21"/>
      <w:szCs w:val="20"/>
      <w:lang w:eastAsia="nb-NO"/>
    </w:rPr>
  </w:style>
  <w:style w:type="paragraph" w:customStyle="1" w:styleId="TildelingskriterieKX">
    <w:name w:val="Tildelingskriterie [K.X]"/>
    <w:basedOn w:val="Normal"/>
    <w:link w:val="TildelingskriterieKXTegn"/>
    <w:qFormat/>
    <w:rsid w:val="00E1775B"/>
    <w:pPr>
      <w:autoSpaceDE w:val="0"/>
      <w:autoSpaceDN w:val="0"/>
      <w:spacing w:before="120" w:after="240"/>
      <w:ind w:left="432" w:hanging="432"/>
    </w:pPr>
    <w:rPr>
      <w:rFonts w:eastAsia="Times New Roman" w:cs="Times New Roman"/>
      <w:color w:val="000000" w:themeColor="text1"/>
      <w:szCs w:val="20"/>
      <w:lang w:eastAsia="nb-NO"/>
    </w:rPr>
  </w:style>
  <w:style w:type="character" w:customStyle="1" w:styleId="TildelingskriterieKXTegn">
    <w:name w:val="Tildelingskriterie [K.X] Tegn"/>
    <w:basedOn w:val="Standardskriftforavsnitt"/>
    <w:link w:val="TildelingskriterieKX"/>
    <w:rsid w:val="00E1775B"/>
    <w:rPr>
      <w:rFonts w:ascii="Arial" w:eastAsia="Times New Roman" w:hAnsi="Arial" w:cs="Times New Roman"/>
      <w:color w:val="000000" w:themeColor="text1"/>
      <w:szCs w:val="20"/>
      <w:lang w:eastAsia="nb-NO"/>
    </w:rPr>
  </w:style>
  <w:style w:type="paragraph" w:styleId="Brdtekstinnrykk2">
    <w:name w:val="Body Text Indent 2"/>
    <w:basedOn w:val="Normal"/>
    <w:link w:val="Brdtekstinnrykk2Tegn"/>
    <w:rsid w:val="00FC1570"/>
    <w:pPr>
      <w:spacing w:line="480" w:lineRule="auto"/>
      <w:ind w:left="283"/>
    </w:pPr>
    <w:rPr>
      <w:rFonts w:eastAsia="Times New Roman" w:cs="Times New Roman"/>
      <w:szCs w:val="20"/>
    </w:rPr>
  </w:style>
  <w:style w:type="character" w:customStyle="1" w:styleId="Brdtekstinnrykk2Tegn">
    <w:name w:val="Brødtekstinnrykk 2 Tegn"/>
    <w:basedOn w:val="Standardskriftforavsnitt"/>
    <w:link w:val="Brdtekstinnrykk2"/>
    <w:rsid w:val="00FC1570"/>
    <w:rPr>
      <w:rFonts w:ascii="Arial" w:eastAsia="Times New Roman" w:hAnsi="Arial" w:cs="Times New Roman"/>
      <w:szCs w:val="20"/>
    </w:rPr>
  </w:style>
  <w:style w:type="paragraph" w:customStyle="1" w:styleId="Informasjon">
    <w:name w:val="Informasjon"/>
    <w:next w:val="Normal"/>
    <w:autoRedefine/>
    <w:uiPriority w:val="99"/>
    <w:qFormat/>
    <w:rsid w:val="00D6130A"/>
    <w:pPr>
      <w:numPr>
        <w:numId w:val="2"/>
      </w:numPr>
      <w:spacing w:before="120" w:after="120" w:line="240" w:lineRule="auto"/>
      <w:ind w:left="0" w:right="340" w:hanging="720"/>
    </w:pPr>
    <w:rPr>
      <w:rFonts w:ascii="Arial" w:eastAsia="Times New Roman" w:hAnsi="Arial" w:cs="Times New Roman"/>
      <w:szCs w:val="20"/>
      <w:lang w:eastAsia="nb-NO"/>
    </w:rPr>
  </w:style>
  <w:style w:type="paragraph" w:styleId="NormalWeb">
    <w:name w:val="Normal (Web)"/>
    <w:basedOn w:val="Normal"/>
    <w:link w:val="NormalWebTegn"/>
    <w:uiPriority w:val="99"/>
    <w:rsid w:val="00B96DD0"/>
    <w:pPr>
      <w:spacing w:before="100" w:beforeAutospacing="1" w:after="100" w:afterAutospacing="1"/>
    </w:pPr>
    <w:rPr>
      <w:rFonts w:ascii="Arial Unicode MS" w:eastAsia="Arial Unicode MS" w:hAnsi="Arial Unicode MS" w:cs="Arial Unicode MS"/>
      <w:sz w:val="24"/>
      <w:szCs w:val="24"/>
      <w:lang w:val="en-GB"/>
    </w:rPr>
  </w:style>
  <w:style w:type="character" w:customStyle="1" w:styleId="NormalWebTegn">
    <w:name w:val="Normal (Web) Tegn"/>
    <w:basedOn w:val="Standardskriftforavsnitt"/>
    <w:link w:val="NormalWeb"/>
    <w:uiPriority w:val="99"/>
    <w:rsid w:val="00B96DD0"/>
    <w:rPr>
      <w:rFonts w:ascii="Arial Unicode MS" w:eastAsia="Arial Unicode MS" w:hAnsi="Arial Unicode MS" w:cs="Arial Unicode MS"/>
      <w:sz w:val="24"/>
      <w:szCs w:val="24"/>
      <w:lang w:val="en-GB"/>
    </w:rPr>
  </w:style>
  <w:style w:type="paragraph" w:customStyle="1" w:styleId="Krav">
    <w:name w:val="Krav"/>
    <w:basedOn w:val="Requirement"/>
    <w:next w:val="NormalWeb"/>
    <w:link w:val="KravTegn"/>
    <w:autoRedefine/>
    <w:rsid w:val="00B96DD0"/>
    <w:pPr>
      <w:numPr>
        <w:numId w:val="3"/>
      </w:numPr>
      <w:tabs>
        <w:tab w:val="clear" w:pos="992"/>
      </w:tabs>
      <w:autoSpaceDE/>
      <w:autoSpaceDN/>
      <w:spacing w:before="240"/>
    </w:pPr>
    <w:rPr>
      <w:rFonts w:ascii="Arial" w:eastAsiaTheme="majorEastAsia" w:hAnsi="Arial" w:cstheme="majorBidi"/>
      <w:bCs w:val="0"/>
      <w:sz w:val="22"/>
    </w:rPr>
  </w:style>
  <w:style w:type="character" w:customStyle="1" w:styleId="KravTegn">
    <w:name w:val="Krav Tegn"/>
    <w:basedOn w:val="Standardskriftforavsnitt"/>
    <w:link w:val="Krav"/>
    <w:rsid w:val="00B96DD0"/>
    <w:rPr>
      <w:rFonts w:ascii="Arial" w:eastAsiaTheme="majorEastAsia" w:hAnsi="Arial" w:cstheme="majorBidi"/>
      <w:b/>
      <w:szCs w:val="20"/>
      <w:lang w:eastAsia="nb-NO"/>
    </w:rPr>
  </w:style>
  <w:style w:type="paragraph" w:customStyle="1" w:styleId="Punktliste1">
    <w:name w:val="Punktliste1"/>
    <w:autoRedefine/>
    <w:uiPriority w:val="99"/>
    <w:rsid w:val="009243C2"/>
    <w:pPr>
      <w:autoSpaceDE w:val="0"/>
      <w:autoSpaceDN w:val="0"/>
      <w:adjustRightInd w:val="0"/>
      <w:spacing w:after="0" w:line="240" w:lineRule="auto"/>
      <w:ind w:left="708"/>
    </w:pPr>
    <w:rPr>
      <w:rFonts w:ascii="Arial" w:eastAsia="Times New Roman" w:hAnsi="Arial" w:cs="Symbol"/>
      <w:lang w:eastAsia="nb-NO"/>
    </w:rPr>
  </w:style>
  <w:style w:type="paragraph" w:customStyle="1" w:styleId="Svar">
    <w:name w:val="Svar"/>
    <w:next w:val="Normal"/>
    <w:link w:val="SvarTegn"/>
    <w:autoRedefine/>
    <w:rsid w:val="003B1275"/>
    <w:pPr>
      <w:tabs>
        <w:tab w:val="left" w:pos="2552"/>
      </w:tabs>
      <w:spacing w:before="120" w:after="0" w:line="240" w:lineRule="auto"/>
    </w:pPr>
    <w:rPr>
      <w:rFonts w:ascii="Arial" w:eastAsia="Times New Roman" w:hAnsi="Arial" w:cs="Arial"/>
      <w:i/>
      <w:lang w:eastAsia="nb-NO"/>
    </w:rPr>
  </w:style>
  <w:style w:type="character" w:customStyle="1" w:styleId="SvarTegn">
    <w:name w:val="Svar Tegn"/>
    <w:basedOn w:val="Standardskriftforavsnitt"/>
    <w:link w:val="Svar"/>
    <w:rsid w:val="003B1275"/>
    <w:rPr>
      <w:rFonts w:ascii="Arial" w:eastAsia="Times New Roman" w:hAnsi="Arial" w:cs="Arial"/>
      <w:i/>
      <w:lang w:eastAsia="nb-NO"/>
    </w:rPr>
  </w:style>
  <w:style w:type="paragraph" w:customStyle="1" w:styleId="Svarintro">
    <w:name w:val="Svarintro"/>
    <w:qFormat/>
    <w:rsid w:val="003B1275"/>
    <w:pPr>
      <w:spacing w:before="240" w:after="0" w:line="240" w:lineRule="auto"/>
    </w:pPr>
    <w:rPr>
      <w:rFonts w:ascii="Arial" w:eastAsia="Arial Unicode MS" w:hAnsi="Arial" w:cstheme="minorHAnsi"/>
      <w:b/>
      <w:i/>
      <w:color w:val="84216B"/>
      <w:szCs w:val="20"/>
      <w:lang w:eastAsia="nb-NO"/>
    </w:rPr>
  </w:style>
  <w:style w:type="paragraph" w:customStyle="1" w:styleId="Tildelingskriterie">
    <w:name w:val="Tildelingskriterie"/>
    <w:basedOn w:val="Krav"/>
    <w:link w:val="TildelingskriterieTegn"/>
    <w:qFormat/>
    <w:rsid w:val="00B96DD0"/>
  </w:style>
  <w:style w:type="character" w:customStyle="1" w:styleId="TildelingskriterieTegn">
    <w:name w:val="Tildelingskriterie Tegn"/>
    <w:basedOn w:val="KravTegn"/>
    <w:link w:val="Tildelingskriterie"/>
    <w:rsid w:val="00B96DD0"/>
    <w:rPr>
      <w:rFonts w:ascii="Arial" w:eastAsiaTheme="majorEastAsia" w:hAnsi="Arial" w:cstheme="majorBidi"/>
      <w:b/>
      <w:szCs w:val="20"/>
      <w:lang w:eastAsia="nb-NO"/>
    </w:rPr>
  </w:style>
  <w:style w:type="paragraph" w:styleId="INNH3">
    <w:name w:val="toc 3"/>
    <w:basedOn w:val="Normal"/>
    <w:next w:val="Normal"/>
    <w:autoRedefine/>
    <w:uiPriority w:val="39"/>
    <w:unhideWhenUsed/>
    <w:qFormat/>
    <w:rsid w:val="00DA186C"/>
    <w:pPr>
      <w:tabs>
        <w:tab w:val="right" w:leader="dot" w:pos="9016"/>
      </w:tabs>
      <w:spacing w:after="100"/>
      <w:ind w:left="1985" w:hanging="851"/>
    </w:pPr>
    <w:rPr>
      <w:i/>
      <w:noProof/>
      <w:sz w:val="20"/>
    </w:rPr>
  </w:style>
  <w:style w:type="paragraph" w:customStyle="1" w:styleId="Eval-kravEx">
    <w:name w:val="Eval-krav [E.x]"/>
    <w:link w:val="Eval-kravExTegn"/>
    <w:qFormat/>
    <w:rsid w:val="00E3229A"/>
    <w:pPr>
      <w:numPr>
        <w:numId w:val="4"/>
      </w:numPr>
      <w:spacing w:before="240" w:after="240" w:line="240" w:lineRule="auto"/>
      <w:ind w:left="0" w:right="340" w:hanging="851"/>
    </w:pPr>
    <w:rPr>
      <w:rFonts w:ascii="Arial" w:eastAsiaTheme="majorEastAsia" w:hAnsi="Arial" w:cstheme="majorBidi"/>
      <w:color w:val="000000" w:themeColor="text1"/>
      <w:szCs w:val="20"/>
      <w:lang w:eastAsia="nb-NO"/>
    </w:rPr>
  </w:style>
  <w:style w:type="character" w:customStyle="1" w:styleId="Eval-kravExTegn">
    <w:name w:val="Eval-krav [E.x] Tegn"/>
    <w:basedOn w:val="TildelingskriterieTegn"/>
    <w:link w:val="Eval-kravEx"/>
    <w:rsid w:val="00E3229A"/>
    <w:rPr>
      <w:rFonts w:ascii="Arial" w:eastAsiaTheme="majorEastAsia" w:hAnsi="Arial" w:cstheme="majorBidi"/>
      <w:b w:val="0"/>
      <w:color w:val="000000" w:themeColor="text1"/>
      <w:szCs w:val="20"/>
      <w:lang w:eastAsia="nb-NO"/>
    </w:rPr>
  </w:style>
  <w:style w:type="paragraph" w:customStyle="1" w:styleId="Skal-kravSx">
    <w:name w:val="Skal-krav [S.x]"/>
    <w:basedOn w:val="Normal"/>
    <w:link w:val="Skal-kravSxTegn"/>
    <w:qFormat/>
    <w:rsid w:val="00CD1131"/>
    <w:pPr>
      <w:numPr>
        <w:numId w:val="5"/>
      </w:numPr>
      <w:autoSpaceDE w:val="0"/>
      <w:autoSpaceDN w:val="0"/>
      <w:spacing w:before="120"/>
      <w:ind w:left="0" w:right="340" w:hanging="851"/>
    </w:pPr>
    <w:rPr>
      <w:lang w:eastAsia="nb-NO"/>
    </w:rPr>
  </w:style>
  <w:style w:type="character" w:customStyle="1" w:styleId="Skal-kravSxTegn">
    <w:name w:val="Skal-krav [S.x] Tegn"/>
    <w:basedOn w:val="Standardskriftforavsnitt"/>
    <w:link w:val="Skal-kravSx"/>
    <w:rsid w:val="00CD1131"/>
    <w:rPr>
      <w:rFonts w:ascii="Arial" w:eastAsia="Arial" w:hAnsi="Arial" w:cs="Arial"/>
      <w:lang w:eastAsia="nb-NO"/>
    </w:rPr>
  </w:style>
  <w:style w:type="paragraph" w:styleId="INNH4">
    <w:name w:val="toc 4"/>
    <w:basedOn w:val="Normal"/>
    <w:next w:val="Normal"/>
    <w:autoRedefine/>
    <w:uiPriority w:val="39"/>
    <w:unhideWhenUsed/>
    <w:rsid w:val="009C3DB3"/>
    <w:pPr>
      <w:spacing w:after="100" w:line="259" w:lineRule="auto"/>
      <w:ind w:left="660"/>
    </w:pPr>
    <w:rPr>
      <w:rFonts w:asciiTheme="minorHAnsi" w:eastAsiaTheme="minorEastAsia" w:hAnsiTheme="minorHAnsi"/>
      <w:lang w:eastAsia="nb-NO"/>
    </w:rPr>
  </w:style>
  <w:style w:type="paragraph" w:styleId="INNH5">
    <w:name w:val="toc 5"/>
    <w:basedOn w:val="Normal"/>
    <w:next w:val="Normal"/>
    <w:autoRedefine/>
    <w:unhideWhenUsed/>
    <w:rsid w:val="009C3DB3"/>
    <w:pPr>
      <w:spacing w:after="100" w:line="259" w:lineRule="auto"/>
      <w:ind w:left="880"/>
    </w:pPr>
    <w:rPr>
      <w:rFonts w:asciiTheme="minorHAnsi" w:eastAsiaTheme="minorEastAsia" w:hAnsiTheme="minorHAnsi"/>
      <w:lang w:eastAsia="nb-NO"/>
    </w:rPr>
  </w:style>
  <w:style w:type="paragraph" w:styleId="INNH6">
    <w:name w:val="toc 6"/>
    <w:basedOn w:val="Normal"/>
    <w:next w:val="Normal"/>
    <w:autoRedefine/>
    <w:unhideWhenUsed/>
    <w:rsid w:val="009C3DB3"/>
    <w:pPr>
      <w:spacing w:after="100" w:line="259" w:lineRule="auto"/>
      <w:ind w:left="1100"/>
    </w:pPr>
    <w:rPr>
      <w:rFonts w:asciiTheme="minorHAnsi" w:eastAsiaTheme="minorEastAsia" w:hAnsiTheme="minorHAnsi"/>
      <w:lang w:eastAsia="nb-NO"/>
    </w:rPr>
  </w:style>
  <w:style w:type="paragraph" w:styleId="INNH7">
    <w:name w:val="toc 7"/>
    <w:basedOn w:val="Normal"/>
    <w:next w:val="Normal"/>
    <w:autoRedefine/>
    <w:unhideWhenUsed/>
    <w:rsid w:val="009C3DB3"/>
    <w:pPr>
      <w:spacing w:after="100" w:line="259" w:lineRule="auto"/>
      <w:ind w:left="1320"/>
    </w:pPr>
    <w:rPr>
      <w:rFonts w:asciiTheme="minorHAnsi" w:eastAsiaTheme="minorEastAsia" w:hAnsiTheme="minorHAnsi"/>
      <w:lang w:eastAsia="nb-NO"/>
    </w:rPr>
  </w:style>
  <w:style w:type="paragraph" w:styleId="INNH8">
    <w:name w:val="toc 8"/>
    <w:basedOn w:val="Normal"/>
    <w:next w:val="Normal"/>
    <w:autoRedefine/>
    <w:unhideWhenUsed/>
    <w:rsid w:val="009C3DB3"/>
    <w:pPr>
      <w:spacing w:after="100" w:line="259" w:lineRule="auto"/>
      <w:ind w:left="1540"/>
    </w:pPr>
    <w:rPr>
      <w:rFonts w:asciiTheme="minorHAnsi" w:eastAsiaTheme="minorEastAsia" w:hAnsiTheme="minorHAnsi"/>
      <w:lang w:eastAsia="nb-NO"/>
    </w:rPr>
  </w:style>
  <w:style w:type="paragraph" w:styleId="INNH9">
    <w:name w:val="toc 9"/>
    <w:basedOn w:val="Normal"/>
    <w:next w:val="Normal"/>
    <w:autoRedefine/>
    <w:unhideWhenUsed/>
    <w:rsid w:val="009C3DB3"/>
    <w:pPr>
      <w:spacing w:after="100" w:line="259" w:lineRule="auto"/>
      <w:ind w:left="1760"/>
    </w:pPr>
    <w:rPr>
      <w:rFonts w:asciiTheme="minorHAnsi" w:eastAsiaTheme="minorEastAsia" w:hAnsiTheme="minorHAnsi"/>
      <w:lang w:eastAsia="nb-NO"/>
    </w:rPr>
  </w:style>
  <w:style w:type="character" w:styleId="Sidetall">
    <w:name w:val="page number"/>
    <w:rsid w:val="00406B66"/>
    <w:rPr>
      <w:sz w:val="18"/>
    </w:rPr>
  </w:style>
  <w:style w:type="paragraph" w:customStyle="1" w:styleId="berschrift">
    <w:name w:val="Überschrift"/>
    <w:basedOn w:val="Normal"/>
    <w:next w:val="Normal"/>
    <w:rsid w:val="00406B66"/>
    <w:pPr>
      <w:keepNext/>
      <w:spacing w:before="240"/>
    </w:pPr>
    <w:rPr>
      <w:rFonts w:eastAsia="Times New Roman" w:cs="Times New Roman"/>
      <w:b/>
      <w:sz w:val="28"/>
      <w:szCs w:val="20"/>
    </w:rPr>
  </w:style>
  <w:style w:type="character" w:styleId="Fotnotereferanse">
    <w:name w:val="footnote reference"/>
    <w:semiHidden/>
    <w:rsid w:val="00406B66"/>
    <w:rPr>
      <w:vertAlign w:val="superscript"/>
    </w:rPr>
  </w:style>
  <w:style w:type="paragraph" w:styleId="Fotnotetekst">
    <w:name w:val="footnote text"/>
    <w:basedOn w:val="Normal"/>
    <w:link w:val="FotnotetekstTegn"/>
    <w:semiHidden/>
    <w:rsid w:val="00406B66"/>
    <w:rPr>
      <w:rFonts w:ascii="Akzidenz Grotesk Light" w:eastAsia="Times New Roman" w:hAnsi="Akzidenz Grotesk Light" w:cs="Times New Roman"/>
      <w:sz w:val="18"/>
      <w:szCs w:val="20"/>
      <w:lang w:val="de-CH"/>
    </w:rPr>
  </w:style>
  <w:style w:type="character" w:customStyle="1" w:styleId="FotnotetekstTegn">
    <w:name w:val="Fotnotetekst Tegn"/>
    <w:basedOn w:val="Standardskriftforavsnitt"/>
    <w:link w:val="Fotnotetekst"/>
    <w:uiPriority w:val="99"/>
    <w:semiHidden/>
    <w:rsid w:val="00406B66"/>
    <w:rPr>
      <w:rFonts w:ascii="Akzidenz Grotesk Light" w:eastAsia="Times New Roman" w:hAnsi="Akzidenz Grotesk Light" w:cs="Times New Roman"/>
      <w:sz w:val="18"/>
      <w:szCs w:val="20"/>
      <w:lang w:val="de-CH"/>
    </w:rPr>
  </w:style>
  <w:style w:type="character" w:styleId="Fulgthyperkobling">
    <w:name w:val="FollowedHyperlink"/>
    <w:rsid w:val="00406B66"/>
    <w:rPr>
      <w:color w:val="800080"/>
      <w:u w:val="single"/>
    </w:rPr>
  </w:style>
  <w:style w:type="numbering" w:styleId="111111">
    <w:name w:val="Outline List 2"/>
    <w:basedOn w:val="Ingenliste"/>
    <w:rsid w:val="00406B66"/>
    <w:pPr>
      <w:numPr>
        <w:numId w:val="7"/>
      </w:numPr>
    </w:pPr>
  </w:style>
  <w:style w:type="character" w:styleId="Plassholdertekst">
    <w:name w:val="Placeholder Text"/>
    <w:basedOn w:val="Standardskriftforavsnitt"/>
    <w:uiPriority w:val="99"/>
    <w:semiHidden/>
    <w:rsid w:val="00406B66"/>
    <w:rPr>
      <w:color w:val="808080"/>
    </w:rPr>
  </w:style>
  <w:style w:type="character" w:styleId="Sterk">
    <w:name w:val="Strong"/>
    <w:basedOn w:val="Standardskriftforavsnitt"/>
    <w:uiPriority w:val="22"/>
    <w:qFormat/>
    <w:rsid w:val="00406B66"/>
    <w:rPr>
      <w:b/>
      <w:bCs/>
    </w:rPr>
  </w:style>
  <w:style w:type="paragraph" w:customStyle="1" w:styleId="Vedleggsoverskriftniv2">
    <w:name w:val="Vedleggsoverskrift nivå 2"/>
    <w:autoRedefine/>
    <w:qFormat/>
    <w:rsid w:val="00406B66"/>
    <w:pPr>
      <w:spacing w:after="0" w:line="240" w:lineRule="auto"/>
    </w:pPr>
    <w:rPr>
      <w:rFonts w:ascii="Arial" w:eastAsia="Times New Roman" w:hAnsi="Arial" w:cs="Times New Roman"/>
      <w:b/>
      <w:color w:val="7030A0"/>
      <w:sz w:val="28"/>
      <w:szCs w:val="20"/>
    </w:rPr>
  </w:style>
  <w:style w:type="paragraph" w:styleId="Brdtekst2">
    <w:name w:val="Body Text 2"/>
    <w:basedOn w:val="Normal"/>
    <w:link w:val="Brdtekst2Tegn"/>
    <w:unhideWhenUsed/>
    <w:rsid w:val="00406B66"/>
    <w:pPr>
      <w:spacing w:line="480" w:lineRule="auto"/>
    </w:pPr>
    <w:rPr>
      <w:rFonts w:eastAsia="Times New Roman" w:cs="Times New Roman"/>
      <w:szCs w:val="20"/>
    </w:rPr>
  </w:style>
  <w:style w:type="character" w:customStyle="1" w:styleId="Brdtekst2Tegn">
    <w:name w:val="Brødtekst 2 Tegn"/>
    <w:basedOn w:val="Standardskriftforavsnitt"/>
    <w:link w:val="Brdtekst2"/>
    <w:uiPriority w:val="1"/>
    <w:rsid w:val="00406B66"/>
    <w:rPr>
      <w:rFonts w:ascii="Arial" w:eastAsia="Times New Roman" w:hAnsi="Arial" w:cs="Times New Roman"/>
      <w:szCs w:val="20"/>
    </w:rPr>
  </w:style>
  <w:style w:type="table" w:styleId="Lyslisteuthevingsfarge4">
    <w:name w:val="Light List Accent 4"/>
    <w:basedOn w:val="Vanligtabell"/>
    <w:uiPriority w:val="61"/>
    <w:rsid w:val="00406B66"/>
    <w:pPr>
      <w:spacing w:after="0" w:line="240" w:lineRule="auto"/>
    </w:pPr>
    <w:rPr>
      <w:rFonts w:ascii="Times New Roman" w:eastAsia="Times New Roman" w:hAnsi="Times New Roman" w:cs="Times New Roman"/>
      <w:sz w:val="20"/>
      <w:szCs w:val="20"/>
      <w:lang w:eastAsia="nb-NO"/>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Tabelltekstvenstrejustert">
    <w:name w:val="Tabelltekst venstrejustert"/>
    <w:autoRedefine/>
    <w:uiPriority w:val="99"/>
    <w:rsid w:val="00406B66"/>
    <w:pPr>
      <w:spacing w:after="0" w:line="240" w:lineRule="auto"/>
    </w:pPr>
    <w:rPr>
      <w:rFonts w:ascii="Arial" w:eastAsia="Times New Roman" w:hAnsi="Arial" w:cs="Arial"/>
      <w:sz w:val="18"/>
      <w:lang w:eastAsia="nb-NO"/>
    </w:rPr>
  </w:style>
  <w:style w:type="paragraph" w:customStyle="1" w:styleId="Tabelltekstsentrert">
    <w:name w:val="Tabelltekst sentrert"/>
    <w:autoRedefine/>
    <w:uiPriority w:val="99"/>
    <w:rsid w:val="00406B66"/>
    <w:pPr>
      <w:spacing w:after="0" w:line="240" w:lineRule="auto"/>
      <w:jc w:val="center"/>
    </w:pPr>
    <w:rPr>
      <w:rFonts w:ascii="Arial" w:eastAsia="Times New Roman" w:hAnsi="Arial" w:cs="Arial"/>
      <w:sz w:val="18"/>
      <w:lang w:eastAsia="nb-NO"/>
    </w:rPr>
  </w:style>
  <w:style w:type="paragraph" w:customStyle="1" w:styleId="Krav-M">
    <w:name w:val="Krav - Må"/>
    <w:next w:val="Normal"/>
    <w:autoRedefine/>
    <w:uiPriority w:val="99"/>
    <w:rsid w:val="00406B66"/>
    <w:pPr>
      <w:numPr>
        <w:numId w:val="6"/>
      </w:numPr>
      <w:autoSpaceDE w:val="0"/>
      <w:autoSpaceDN w:val="0"/>
      <w:spacing w:before="240" w:after="240" w:line="240" w:lineRule="auto"/>
      <w:ind w:hanging="567"/>
    </w:pPr>
    <w:rPr>
      <w:rFonts w:ascii="Arial" w:eastAsia="Times New Roman" w:hAnsi="Arial" w:cs="Helvetica"/>
      <w:bCs/>
      <w:szCs w:val="20"/>
      <w:lang w:eastAsia="nb-NO"/>
    </w:rPr>
  </w:style>
  <w:style w:type="paragraph" w:customStyle="1" w:styleId="Sprsml">
    <w:name w:val="Spørsmål"/>
    <w:next w:val="Normal"/>
    <w:autoRedefine/>
    <w:qFormat/>
    <w:rsid w:val="00406B66"/>
    <w:pPr>
      <w:spacing w:before="120" w:after="120" w:line="240" w:lineRule="auto"/>
      <w:ind w:left="851" w:hanging="851"/>
    </w:pPr>
    <w:rPr>
      <w:rFonts w:ascii="Arial" w:eastAsia="Times New Roman" w:hAnsi="Arial" w:cs="Times New Roman"/>
      <w:szCs w:val="20"/>
      <w:lang w:eastAsia="nb-NO"/>
    </w:rPr>
  </w:style>
  <w:style w:type="paragraph" w:customStyle="1" w:styleId="Tekst">
    <w:name w:val="Tekst"/>
    <w:basedOn w:val="Normal"/>
    <w:rsid w:val="00406B66"/>
    <w:pPr>
      <w:tabs>
        <w:tab w:val="left" w:pos="4820"/>
      </w:tabs>
      <w:snapToGrid w:val="0"/>
      <w:ind w:left="624" w:firstLine="1"/>
    </w:pPr>
    <w:rPr>
      <w:rFonts w:ascii="Times New Roman" w:eastAsia="Times New Roman" w:hAnsi="Times New Roman" w:cs="Times New Roman"/>
      <w:color w:val="FF0000"/>
      <w:sz w:val="24"/>
      <w:szCs w:val="20"/>
      <w:lang w:eastAsia="nb-NO"/>
    </w:rPr>
  </w:style>
  <w:style w:type="paragraph" w:customStyle="1" w:styleId="Tabell">
    <w:name w:val="Tabell"/>
    <w:autoRedefine/>
    <w:rsid w:val="00406B66"/>
    <w:pPr>
      <w:spacing w:after="0" w:line="240" w:lineRule="auto"/>
    </w:pPr>
    <w:rPr>
      <w:rFonts w:ascii="Frutiger 45 Light" w:eastAsia="Times New Roman" w:hAnsi="Frutiger 45 Light" w:cs="Times New Roman"/>
      <w:noProof/>
      <w:sz w:val="20"/>
      <w:szCs w:val="20"/>
      <w:lang w:eastAsia="nb-NO"/>
    </w:rPr>
  </w:style>
  <w:style w:type="character" w:customStyle="1" w:styleId="BildetekstTegn">
    <w:name w:val="Bildetekst Tegn"/>
    <w:basedOn w:val="Standardskriftforavsnitt"/>
    <w:link w:val="Bildetekst"/>
    <w:rsid w:val="006536B7"/>
    <w:rPr>
      <w:rFonts w:ascii="Arial" w:eastAsia="Arial" w:hAnsi="Arial" w:cs="Arial"/>
      <w:bCs/>
      <w:color w:val="84216B"/>
      <w:sz w:val="18"/>
      <w:szCs w:val="18"/>
    </w:rPr>
  </w:style>
  <w:style w:type="table" w:customStyle="1" w:styleId="Tabellrutenett1">
    <w:name w:val="Tabellrutenett1"/>
    <w:basedOn w:val="Vanligtabell"/>
    <w:next w:val="Tabellrutenett"/>
    <w:uiPriority w:val="59"/>
    <w:rsid w:val="004334AC"/>
    <w:pPr>
      <w:spacing w:after="0" w:line="240" w:lineRule="auto"/>
    </w:pPr>
    <w:tblPr/>
  </w:style>
  <w:style w:type="paragraph" w:customStyle="1" w:styleId="paragraph">
    <w:name w:val="paragraph"/>
    <w:basedOn w:val="Normal"/>
    <w:rsid w:val="006416DE"/>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6416DE"/>
  </w:style>
  <w:style w:type="character" w:customStyle="1" w:styleId="eop">
    <w:name w:val="eop"/>
    <w:basedOn w:val="Standardskriftforavsnitt"/>
    <w:rsid w:val="006416DE"/>
  </w:style>
  <w:style w:type="character" w:styleId="Omtale">
    <w:name w:val="Mention"/>
    <w:basedOn w:val="Standardskriftforavsnitt"/>
    <w:uiPriority w:val="99"/>
    <w:unhideWhenUsed/>
    <w:rsid w:val="007E0590"/>
    <w:rPr>
      <w:color w:val="2B579A"/>
      <w:shd w:val="clear" w:color="auto" w:fill="E1DFDD"/>
    </w:rPr>
  </w:style>
  <w:style w:type="paragraph" w:customStyle="1" w:styleId="Innholdsfortegnelse">
    <w:name w:val="Innholdsfortegnelse"/>
    <w:qFormat/>
    <w:rsid w:val="00872FBA"/>
    <w:rPr>
      <w:rFonts w:ascii="Arial" w:hAnsi="Arial" w:cs="Arial"/>
      <w:b/>
      <w:color w:val="84216B"/>
      <w:sz w:val="28"/>
    </w:rPr>
  </w:style>
  <w:style w:type="character" w:styleId="Utheving">
    <w:name w:val="Emphasis"/>
    <w:basedOn w:val="Standardskriftforavsnitt"/>
    <w:qFormat/>
    <w:rsid w:val="00441DF8"/>
    <w:rPr>
      <w:i/>
      <w:iCs/>
    </w:rPr>
  </w:style>
  <w:style w:type="character" w:customStyle="1" w:styleId="Overskrift2AvinorTegn">
    <w:name w:val="Overskrift 2 Avinor Tegn"/>
    <w:basedOn w:val="Overskrift2Tegn"/>
    <w:link w:val="Overskrift2Avinor"/>
    <w:rsid w:val="00CC3F97"/>
    <w:rPr>
      <w:rFonts w:ascii="Arial" w:eastAsiaTheme="majorEastAsia" w:hAnsi="Arial" w:cstheme="majorBidi"/>
      <w:b/>
      <w:bCs/>
      <w:color w:val="000000" w:themeColor="text1"/>
      <w:sz w:val="24"/>
      <w:szCs w:val="26"/>
      <w:lang w:eastAsia="nb-NO"/>
    </w:rPr>
  </w:style>
  <w:style w:type="table" w:styleId="Rutenettabelllys">
    <w:name w:val="Grid Table Light"/>
    <w:basedOn w:val="Vanligtabell"/>
    <w:uiPriority w:val="40"/>
    <w:rsid w:val="007A28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valueringskravEx">
    <w:name w:val="Evalueringskrav [E.x]"/>
    <w:basedOn w:val="Normal"/>
    <w:autoRedefine/>
    <w:uiPriority w:val="99"/>
    <w:qFormat/>
    <w:rsid w:val="00930B06"/>
    <w:pPr>
      <w:spacing w:before="120" w:after="0"/>
      <w:ind w:left="720" w:right="340" w:hanging="720"/>
    </w:pPr>
    <w:rPr>
      <w:rFonts w:eastAsia="Times New Roman" w:cs="Times New Roman"/>
      <w:szCs w:val="20"/>
      <w:lang w:eastAsia="nb-NO"/>
    </w:rPr>
  </w:style>
  <w:style w:type="paragraph" w:customStyle="1" w:styleId="InformasjonskravIx">
    <w:name w:val="Informasjons krav [I.x]"/>
    <w:basedOn w:val="Normal"/>
    <w:link w:val="InformasjonskravIxTegn"/>
    <w:qFormat/>
    <w:rsid w:val="00460E6F"/>
    <w:pPr>
      <w:numPr>
        <w:numId w:val="9"/>
      </w:numPr>
      <w:ind w:right="340"/>
    </w:pPr>
    <w:rPr>
      <w:rFonts w:eastAsiaTheme="minorHAnsi" w:cstheme="minorBidi"/>
      <w:lang w:eastAsia="nb-NO"/>
    </w:rPr>
  </w:style>
  <w:style w:type="character" w:customStyle="1" w:styleId="InformasjonskravIxTegn">
    <w:name w:val="Informasjons krav [I.x] Tegn"/>
    <w:basedOn w:val="Standardskriftforavsnitt"/>
    <w:link w:val="InformasjonskravIx"/>
    <w:rsid w:val="00106BCD"/>
    <w:rPr>
      <w:rFonts w:ascii="Arial" w:hAnsi="Arial"/>
      <w:lang w:eastAsia="nb-NO"/>
    </w:rPr>
  </w:style>
  <w:style w:type="character" w:customStyle="1" w:styleId="fui-text">
    <w:name w:val="fui-text"/>
    <w:basedOn w:val="Standardskriftforavsnitt"/>
    <w:rsid w:val="008552B0"/>
  </w:style>
  <w:style w:type="table" w:customStyle="1" w:styleId="Tabellrutenett2">
    <w:name w:val="Tabellrutenett2"/>
    <w:basedOn w:val="Vanligtabell"/>
    <w:next w:val="Tabellrutenett"/>
    <w:uiPriority w:val="59"/>
    <w:rsid w:val="005D3413"/>
    <w:pPr>
      <w:spacing w:after="0" w:line="240" w:lineRule="auto"/>
    </w:pPr>
    <w:rPr>
      <w:rFonts w:ascii="Times New Roman" w:eastAsia="Times New Roman" w:hAnsi="Times New Roman" w:cs="Times New Roman"/>
      <w:sz w:val="20"/>
      <w:szCs w:val="20"/>
      <w:lang w:eastAsia="nb-NO"/>
    </w:rPr>
    <w:tblPr/>
  </w:style>
  <w:style w:type="character" w:customStyle="1" w:styleId="Ulstomtale2">
    <w:name w:val="Uløst omtale2"/>
    <w:basedOn w:val="Standardskriftforavsnitt"/>
    <w:uiPriority w:val="99"/>
    <w:unhideWhenUsed/>
    <w:rsid w:val="00686FE8"/>
    <w:rPr>
      <w:color w:val="605E5C"/>
      <w:shd w:val="clear" w:color="auto" w:fill="E1DFDD"/>
    </w:rPr>
  </w:style>
  <w:style w:type="paragraph" w:customStyle="1" w:styleId="CommentText1">
    <w:name w:val="Comment Text1"/>
    <w:basedOn w:val="Normal"/>
    <w:rsid w:val="00651771"/>
    <w:rPr>
      <w:rFonts w:ascii="Times New Roman" w:eastAsia="Times New Roman" w:hAnsi="Times New Roman" w:cs="Times New Roman"/>
      <w:szCs w:val="20"/>
    </w:rPr>
  </w:style>
  <w:style w:type="character" w:customStyle="1" w:styleId="CommentReference1">
    <w:name w:val="Comment Reference1"/>
    <w:uiPriority w:val="99"/>
    <w:rsid w:val="00651771"/>
    <w:rPr>
      <w:sz w:val="16"/>
      <w:szCs w:val="16"/>
    </w:rPr>
  </w:style>
  <w:style w:type="character" w:customStyle="1" w:styleId="Omtale2">
    <w:name w:val="Omtale2"/>
    <w:basedOn w:val="Standardskriftforavsnitt"/>
    <w:uiPriority w:val="99"/>
    <w:unhideWhenUsed/>
    <w:rsid w:val="00ED2C19"/>
    <w:rPr>
      <w:color w:val="2B579A"/>
      <w:shd w:val="clear" w:color="auto" w:fill="E1DFDD"/>
    </w:rPr>
  </w:style>
  <w:style w:type="paragraph" w:styleId="Brdtekstinnrykk3">
    <w:name w:val="Body Text Indent 3"/>
    <w:basedOn w:val="Normal"/>
    <w:link w:val="Brdtekstinnrykk3Tegn"/>
    <w:rsid w:val="00A56273"/>
    <w:pPr>
      <w:tabs>
        <w:tab w:val="left" w:pos="851"/>
      </w:tabs>
      <w:autoSpaceDE w:val="0"/>
      <w:autoSpaceDN w:val="0"/>
      <w:spacing w:after="0"/>
      <w:ind w:left="851" w:hanging="142"/>
    </w:pPr>
    <w:rPr>
      <w:rFonts w:ascii="Frutiger 45 Light" w:eastAsia="Times New Roman" w:hAnsi="Frutiger 45 Light" w:cs="Times New Roman"/>
      <w:sz w:val="21"/>
      <w:szCs w:val="21"/>
      <w:lang w:eastAsia="nb-NO"/>
    </w:rPr>
  </w:style>
  <w:style w:type="character" w:customStyle="1" w:styleId="Brdtekstinnrykk3Tegn">
    <w:name w:val="Brødtekstinnrykk 3 Tegn"/>
    <w:basedOn w:val="Standardskriftforavsnitt"/>
    <w:link w:val="Brdtekstinnrykk3"/>
    <w:rsid w:val="00A56273"/>
    <w:rPr>
      <w:rFonts w:ascii="Frutiger 45 Light" w:eastAsia="Times New Roman" w:hAnsi="Frutiger 45 Light" w:cs="Times New Roman"/>
      <w:sz w:val="21"/>
      <w:szCs w:val="21"/>
      <w:lang w:eastAsia="nb-NO"/>
    </w:rPr>
  </w:style>
  <w:style w:type="character" w:customStyle="1" w:styleId="Ulstomtale1">
    <w:name w:val="Uløst omtale1"/>
    <w:basedOn w:val="Standardskriftforavsnitt"/>
    <w:uiPriority w:val="99"/>
    <w:unhideWhenUsed/>
    <w:rsid w:val="00A56273"/>
    <w:rPr>
      <w:color w:val="605E5C"/>
      <w:shd w:val="clear" w:color="auto" w:fill="E1DFDD"/>
    </w:rPr>
  </w:style>
  <w:style w:type="character" w:customStyle="1" w:styleId="Omtale1">
    <w:name w:val="Omtale1"/>
    <w:basedOn w:val="Standardskriftforavsnitt"/>
    <w:uiPriority w:val="99"/>
    <w:unhideWhenUsed/>
    <w:rsid w:val="00A56273"/>
    <w:rPr>
      <w:color w:val="2B579A"/>
      <w:shd w:val="clear" w:color="auto" w:fill="E1DFDD"/>
    </w:rPr>
  </w:style>
  <w:style w:type="paragraph" w:styleId="Brdtekst">
    <w:name w:val="Body Text"/>
    <w:basedOn w:val="Normal"/>
    <w:link w:val="BrdtekstTegn"/>
    <w:uiPriority w:val="99"/>
    <w:unhideWhenUsed/>
    <w:rsid w:val="00A56273"/>
    <w:pPr>
      <w:spacing w:line="259" w:lineRule="auto"/>
    </w:pPr>
    <w:rPr>
      <w:rFonts w:asciiTheme="minorHAnsi" w:eastAsiaTheme="minorHAnsi" w:hAnsiTheme="minorHAnsi" w:cstheme="minorBidi"/>
    </w:rPr>
  </w:style>
  <w:style w:type="character" w:customStyle="1" w:styleId="BrdtekstTegn">
    <w:name w:val="Brødtekst Tegn"/>
    <w:basedOn w:val="Standardskriftforavsnitt"/>
    <w:link w:val="Brdtekst"/>
    <w:uiPriority w:val="99"/>
    <w:rsid w:val="00A56273"/>
  </w:style>
  <w:style w:type="paragraph" w:customStyle="1" w:styleId="StilINNH3Venstre2cmHengende15cm">
    <w:name w:val="Stil INNH 3 + Venstre:  2 cm Hengende:  15 cm"/>
    <w:basedOn w:val="INNH3"/>
    <w:rsid w:val="00A56273"/>
    <w:pPr>
      <w:tabs>
        <w:tab w:val="clear" w:pos="9016"/>
        <w:tab w:val="right" w:leader="dot" w:pos="9923"/>
      </w:tabs>
      <w:spacing w:after="0"/>
    </w:pPr>
    <w:rPr>
      <w:rFonts w:eastAsia="Times New Roman" w:cs="Times New Roman"/>
      <w:iCs/>
      <w:szCs w:val="20"/>
    </w:rPr>
  </w:style>
  <w:style w:type="table" w:customStyle="1" w:styleId="TableGrid1">
    <w:name w:val="Table Grid1"/>
    <w:basedOn w:val="Vanligtabell"/>
    <w:next w:val="Tabellrutenett"/>
    <w:uiPriority w:val="59"/>
    <w:rsid w:val="00A56273"/>
    <w:pPr>
      <w:spacing w:after="0" w:line="240" w:lineRule="auto"/>
    </w:pPr>
    <w:rPr>
      <w:rFonts w:ascii="Times New Roman" w:eastAsia="Times New Roman" w:hAnsi="Times New Roman" w:cs="Times New Roman"/>
      <w:sz w:val="20"/>
      <w:szCs w:val="20"/>
      <w:lang w:eastAsia="nb-NO"/>
    </w:rPr>
    <w:tblPr/>
  </w:style>
  <w:style w:type="table" w:customStyle="1" w:styleId="TableGridLight1">
    <w:name w:val="Table Grid Light1"/>
    <w:basedOn w:val="Vanligtabell"/>
    <w:next w:val="Rutenettabelllys"/>
    <w:uiPriority w:val="40"/>
    <w:rsid w:val="00A56273"/>
    <w:pPr>
      <w:spacing w:after="0" w:line="240" w:lineRule="auto"/>
    </w:pPr>
    <w:rPr>
      <w:rFonts w:ascii="Aptos" w:eastAsia="Aptos" w:hAnsi="Aptos" w:cs="Arial"/>
      <w:kern w:val="2"/>
      <w14:ligatures w14:val="standardContextual"/>
    </w:rPr>
    <w:tblPr/>
  </w:style>
  <w:style w:type="paragraph" w:customStyle="1" w:styleId="Stil1">
    <w:name w:val="Stil1"/>
    <w:basedOn w:val="Overskrift3"/>
    <w:qFormat/>
    <w:rsid w:val="00A56273"/>
    <w:pPr>
      <w:keepLines w:val="0"/>
      <w:spacing w:after="120"/>
      <w:ind w:left="851" w:hanging="851"/>
    </w:pPr>
    <w:rPr>
      <w:rFonts w:eastAsia="Times New Roman" w:cs="Times New Roman"/>
      <w:bCs w:val="0"/>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9058">
      <w:bodyDiv w:val="1"/>
      <w:marLeft w:val="0"/>
      <w:marRight w:val="0"/>
      <w:marTop w:val="0"/>
      <w:marBottom w:val="0"/>
      <w:divBdr>
        <w:top w:val="none" w:sz="0" w:space="0" w:color="auto"/>
        <w:left w:val="none" w:sz="0" w:space="0" w:color="auto"/>
        <w:bottom w:val="none" w:sz="0" w:space="0" w:color="auto"/>
        <w:right w:val="none" w:sz="0" w:space="0" w:color="auto"/>
      </w:divBdr>
    </w:div>
    <w:div w:id="30308713">
      <w:bodyDiv w:val="1"/>
      <w:marLeft w:val="0"/>
      <w:marRight w:val="0"/>
      <w:marTop w:val="0"/>
      <w:marBottom w:val="0"/>
      <w:divBdr>
        <w:top w:val="none" w:sz="0" w:space="0" w:color="auto"/>
        <w:left w:val="none" w:sz="0" w:space="0" w:color="auto"/>
        <w:bottom w:val="none" w:sz="0" w:space="0" w:color="auto"/>
        <w:right w:val="none" w:sz="0" w:space="0" w:color="auto"/>
      </w:divBdr>
    </w:div>
    <w:div w:id="52506385">
      <w:bodyDiv w:val="1"/>
      <w:marLeft w:val="0"/>
      <w:marRight w:val="0"/>
      <w:marTop w:val="0"/>
      <w:marBottom w:val="0"/>
      <w:divBdr>
        <w:top w:val="none" w:sz="0" w:space="0" w:color="auto"/>
        <w:left w:val="none" w:sz="0" w:space="0" w:color="auto"/>
        <w:bottom w:val="none" w:sz="0" w:space="0" w:color="auto"/>
        <w:right w:val="none" w:sz="0" w:space="0" w:color="auto"/>
      </w:divBdr>
    </w:div>
    <w:div w:id="105471645">
      <w:bodyDiv w:val="1"/>
      <w:marLeft w:val="0"/>
      <w:marRight w:val="0"/>
      <w:marTop w:val="0"/>
      <w:marBottom w:val="0"/>
      <w:divBdr>
        <w:top w:val="none" w:sz="0" w:space="0" w:color="auto"/>
        <w:left w:val="none" w:sz="0" w:space="0" w:color="auto"/>
        <w:bottom w:val="none" w:sz="0" w:space="0" w:color="auto"/>
        <w:right w:val="none" w:sz="0" w:space="0" w:color="auto"/>
      </w:divBdr>
    </w:div>
    <w:div w:id="107968900">
      <w:bodyDiv w:val="1"/>
      <w:marLeft w:val="0"/>
      <w:marRight w:val="0"/>
      <w:marTop w:val="0"/>
      <w:marBottom w:val="0"/>
      <w:divBdr>
        <w:top w:val="none" w:sz="0" w:space="0" w:color="auto"/>
        <w:left w:val="none" w:sz="0" w:space="0" w:color="auto"/>
        <w:bottom w:val="none" w:sz="0" w:space="0" w:color="auto"/>
        <w:right w:val="none" w:sz="0" w:space="0" w:color="auto"/>
      </w:divBdr>
    </w:div>
    <w:div w:id="173348325">
      <w:bodyDiv w:val="1"/>
      <w:marLeft w:val="0"/>
      <w:marRight w:val="0"/>
      <w:marTop w:val="0"/>
      <w:marBottom w:val="0"/>
      <w:divBdr>
        <w:top w:val="none" w:sz="0" w:space="0" w:color="auto"/>
        <w:left w:val="none" w:sz="0" w:space="0" w:color="auto"/>
        <w:bottom w:val="none" w:sz="0" w:space="0" w:color="auto"/>
        <w:right w:val="none" w:sz="0" w:space="0" w:color="auto"/>
      </w:divBdr>
    </w:div>
    <w:div w:id="199826606">
      <w:bodyDiv w:val="1"/>
      <w:marLeft w:val="0"/>
      <w:marRight w:val="0"/>
      <w:marTop w:val="0"/>
      <w:marBottom w:val="0"/>
      <w:divBdr>
        <w:top w:val="none" w:sz="0" w:space="0" w:color="auto"/>
        <w:left w:val="none" w:sz="0" w:space="0" w:color="auto"/>
        <w:bottom w:val="none" w:sz="0" w:space="0" w:color="auto"/>
        <w:right w:val="none" w:sz="0" w:space="0" w:color="auto"/>
      </w:divBdr>
    </w:div>
    <w:div w:id="249699661">
      <w:bodyDiv w:val="1"/>
      <w:marLeft w:val="0"/>
      <w:marRight w:val="0"/>
      <w:marTop w:val="0"/>
      <w:marBottom w:val="0"/>
      <w:divBdr>
        <w:top w:val="none" w:sz="0" w:space="0" w:color="auto"/>
        <w:left w:val="none" w:sz="0" w:space="0" w:color="auto"/>
        <w:bottom w:val="none" w:sz="0" w:space="0" w:color="auto"/>
        <w:right w:val="none" w:sz="0" w:space="0" w:color="auto"/>
      </w:divBdr>
    </w:div>
    <w:div w:id="273363923">
      <w:bodyDiv w:val="1"/>
      <w:marLeft w:val="0"/>
      <w:marRight w:val="0"/>
      <w:marTop w:val="0"/>
      <w:marBottom w:val="0"/>
      <w:divBdr>
        <w:top w:val="none" w:sz="0" w:space="0" w:color="auto"/>
        <w:left w:val="none" w:sz="0" w:space="0" w:color="auto"/>
        <w:bottom w:val="none" w:sz="0" w:space="0" w:color="auto"/>
        <w:right w:val="none" w:sz="0" w:space="0" w:color="auto"/>
      </w:divBdr>
    </w:div>
    <w:div w:id="296297580">
      <w:bodyDiv w:val="1"/>
      <w:marLeft w:val="0"/>
      <w:marRight w:val="0"/>
      <w:marTop w:val="0"/>
      <w:marBottom w:val="0"/>
      <w:divBdr>
        <w:top w:val="none" w:sz="0" w:space="0" w:color="auto"/>
        <w:left w:val="none" w:sz="0" w:space="0" w:color="auto"/>
        <w:bottom w:val="none" w:sz="0" w:space="0" w:color="auto"/>
        <w:right w:val="none" w:sz="0" w:space="0" w:color="auto"/>
      </w:divBdr>
    </w:div>
    <w:div w:id="314459079">
      <w:bodyDiv w:val="1"/>
      <w:marLeft w:val="0"/>
      <w:marRight w:val="0"/>
      <w:marTop w:val="0"/>
      <w:marBottom w:val="0"/>
      <w:divBdr>
        <w:top w:val="none" w:sz="0" w:space="0" w:color="auto"/>
        <w:left w:val="none" w:sz="0" w:space="0" w:color="auto"/>
        <w:bottom w:val="none" w:sz="0" w:space="0" w:color="auto"/>
        <w:right w:val="none" w:sz="0" w:space="0" w:color="auto"/>
      </w:divBdr>
    </w:div>
    <w:div w:id="408163388">
      <w:bodyDiv w:val="1"/>
      <w:marLeft w:val="0"/>
      <w:marRight w:val="0"/>
      <w:marTop w:val="0"/>
      <w:marBottom w:val="0"/>
      <w:divBdr>
        <w:top w:val="none" w:sz="0" w:space="0" w:color="auto"/>
        <w:left w:val="none" w:sz="0" w:space="0" w:color="auto"/>
        <w:bottom w:val="none" w:sz="0" w:space="0" w:color="auto"/>
        <w:right w:val="none" w:sz="0" w:space="0" w:color="auto"/>
      </w:divBdr>
    </w:div>
    <w:div w:id="462313236">
      <w:bodyDiv w:val="1"/>
      <w:marLeft w:val="0"/>
      <w:marRight w:val="0"/>
      <w:marTop w:val="0"/>
      <w:marBottom w:val="0"/>
      <w:divBdr>
        <w:top w:val="none" w:sz="0" w:space="0" w:color="auto"/>
        <w:left w:val="none" w:sz="0" w:space="0" w:color="auto"/>
        <w:bottom w:val="none" w:sz="0" w:space="0" w:color="auto"/>
        <w:right w:val="none" w:sz="0" w:space="0" w:color="auto"/>
      </w:divBdr>
    </w:div>
    <w:div w:id="467477580">
      <w:bodyDiv w:val="1"/>
      <w:marLeft w:val="0"/>
      <w:marRight w:val="0"/>
      <w:marTop w:val="0"/>
      <w:marBottom w:val="0"/>
      <w:divBdr>
        <w:top w:val="none" w:sz="0" w:space="0" w:color="auto"/>
        <w:left w:val="none" w:sz="0" w:space="0" w:color="auto"/>
        <w:bottom w:val="none" w:sz="0" w:space="0" w:color="auto"/>
        <w:right w:val="none" w:sz="0" w:space="0" w:color="auto"/>
      </w:divBdr>
    </w:div>
    <w:div w:id="506595497">
      <w:bodyDiv w:val="1"/>
      <w:marLeft w:val="0"/>
      <w:marRight w:val="0"/>
      <w:marTop w:val="0"/>
      <w:marBottom w:val="0"/>
      <w:divBdr>
        <w:top w:val="none" w:sz="0" w:space="0" w:color="auto"/>
        <w:left w:val="none" w:sz="0" w:space="0" w:color="auto"/>
        <w:bottom w:val="none" w:sz="0" w:space="0" w:color="auto"/>
        <w:right w:val="none" w:sz="0" w:space="0" w:color="auto"/>
      </w:divBdr>
    </w:div>
    <w:div w:id="507252364">
      <w:bodyDiv w:val="1"/>
      <w:marLeft w:val="0"/>
      <w:marRight w:val="0"/>
      <w:marTop w:val="0"/>
      <w:marBottom w:val="0"/>
      <w:divBdr>
        <w:top w:val="none" w:sz="0" w:space="0" w:color="auto"/>
        <w:left w:val="none" w:sz="0" w:space="0" w:color="auto"/>
        <w:bottom w:val="none" w:sz="0" w:space="0" w:color="auto"/>
        <w:right w:val="none" w:sz="0" w:space="0" w:color="auto"/>
      </w:divBdr>
    </w:div>
    <w:div w:id="531529253">
      <w:bodyDiv w:val="1"/>
      <w:marLeft w:val="0"/>
      <w:marRight w:val="0"/>
      <w:marTop w:val="0"/>
      <w:marBottom w:val="0"/>
      <w:divBdr>
        <w:top w:val="none" w:sz="0" w:space="0" w:color="auto"/>
        <w:left w:val="none" w:sz="0" w:space="0" w:color="auto"/>
        <w:bottom w:val="none" w:sz="0" w:space="0" w:color="auto"/>
        <w:right w:val="none" w:sz="0" w:space="0" w:color="auto"/>
      </w:divBdr>
    </w:div>
    <w:div w:id="605693492">
      <w:bodyDiv w:val="1"/>
      <w:marLeft w:val="0"/>
      <w:marRight w:val="0"/>
      <w:marTop w:val="0"/>
      <w:marBottom w:val="0"/>
      <w:divBdr>
        <w:top w:val="none" w:sz="0" w:space="0" w:color="auto"/>
        <w:left w:val="none" w:sz="0" w:space="0" w:color="auto"/>
        <w:bottom w:val="none" w:sz="0" w:space="0" w:color="auto"/>
        <w:right w:val="none" w:sz="0" w:space="0" w:color="auto"/>
      </w:divBdr>
    </w:div>
    <w:div w:id="632903092">
      <w:bodyDiv w:val="1"/>
      <w:marLeft w:val="0"/>
      <w:marRight w:val="0"/>
      <w:marTop w:val="0"/>
      <w:marBottom w:val="0"/>
      <w:divBdr>
        <w:top w:val="none" w:sz="0" w:space="0" w:color="auto"/>
        <w:left w:val="none" w:sz="0" w:space="0" w:color="auto"/>
        <w:bottom w:val="none" w:sz="0" w:space="0" w:color="auto"/>
        <w:right w:val="none" w:sz="0" w:space="0" w:color="auto"/>
      </w:divBdr>
    </w:div>
    <w:div w:id="636229926">
      <w:bodyDiv w:val="1"/>
      <w:marLeft w:val="0"/>
      <w:marRight w:val="0"/>
      <w:marTop w:val="0"/>
      <w:marBottom w:val="0"/>
      <w:divBdr>
        <w:top w:val="none" w:sz="0" w:space="0" w:color="auto"/>
        <w:left w:val="none" w:sz="0" w:space="0" w:color="auto"/>
        <w:bottom w:val="none" w:sz="0" w:space="0" w:color="auto"/>
        <w:right w:val="none" w:sz="0" w:space="0" w:color="auto"/>
      </w:divBdr>
    </w:div>
    <w:div w:id="652443056">
      <w:bodyDiv w:val="1"/>
      <w:marLeft w:val="0"/>
      <w:marRight w:val="0"/>
      <w:marTop w:val="0"/>
      <w:marBottom w:val="0"/>
      <w:divBdr>
        <w:top w:val="none" w:sz="0" w:space="0" w:color="auto"/>
        <w:left w:val="none" w:sz="0" w:space="0" w:color="auto"/>
        <w:bottom w:val="none" w:sz="0" w:space="0" w:color="auto"/>
        <w:right w:val="none" w:sz="0" w:space="0" w:color="auto"/>
      </w:divBdr>
    </w:div>
    <w:div w:id="674571240">
      <w:bodyDiv w:val="1"/>
      <w:marLeft w:val="0"/>
      <w:marRight w:val="0"/>
      <w:marTop w:val="0"/>
      <w:marBottom w:val="0"/>
      <w:divBdr>
        <w:top w:val="none" w:sz="0" w:space="0" w:color="auto"/>
        <w:left w:val="none" w:sz="0" w:space="0" w:color="auto"/>
        <w:bottom w:val="none" w:sz="0" w:space="0" w:color="auto"/>
        <w:right w:val="none" w:sz="0" w:space="0" w:color="auto"/>
      </w:divBdr>
    </w:div>
    <w:div w:id="674651207">
      <w:bodyDiv w:val="1"/>
      <w:marLeft w:val="0"/>
      <w:marRight w:val="0"/>
      <w:marTop w:val="0"/>
      <w:marBottom w:val="0"/>
      <w:divBdr>
        <w:top w:val="none" w:sz="0" w:space="0" w:color="auto"/>
        <w:left w:val="none" w:sz="0" w:space="0" w:color="auto"/>
        <w:bottom w:val="none" w:sz="0" w:space="0" w:color="auto"/>
        <w:right w:val="none" w:sz="0" w:space="0" w:color="auto"/>
      </w:divBdr>
      <w:divsChild>
        <w:div w:id="13119854">
          <w:marLeft w:val="1166"/>
          <w:marRight w:val="0"/>
          <w:marTop w:val="38"/>
          <w:marBottom w:val="0"/>
          <w:divBdr>
            <w:top w:val="none" w:sz="0" w:space="0" w:color="auto"/>
            <w:left w:val="none" w:sz="0" w:space="0" w:color="auto"/>
            <w:bottom w:val="none" w:sz="0" w:space="0" w:color="auto"/>
            <w:right w:val="none" w:sz="0" w:space="0" w:color="auto"/>
          </w:divBdr>
        </w:div>
        <w:div w:id="28726968">
          <w:marLeft w:val="1800"/>
          <w:marRight w:val="0"/>
          <w:marTop w:val="38"/>
          <w:marBottom w:val="0"/>
          <w:divBdr>
            <w:top w:val="none" w:sz="0" w:space="0" w:color="auto"/>
            <w:left w:val="none" w:sz="0" w:space="0" w:color="auto"/>
            <w:bottom w:val="none" w:sz="0" w:space="0" w:color="auto"/>
            <w:right w:val="none" w:sz="0" w:space="0" w:color="auto"/>
          </w:divBdr>
        </w:div>
        <w:div w:id="56974627">
          <w:marLeft w:val="547"/>
          <w:marRight w:val="0"/>
          <w:marTop w:val="38"/>
          <w:marBottom w:val="0"/>
          <w:divBdr>
            <w:top w:val="none" w:sz="0" w:space="0" w:color="auto"/>
            <w:left w:val="none" w:sz="0" w:space="0" w:color="auto"/>
            <w:bottom w:val="none" w:sz="0" w:space="0" w:color="auto"/>
            <w:right w:val="none" w:sz="0" w:space="0" w:color="auto"/>
          </w:divBdr>
        </w:div>
        <w:div w:id="197398371">
          <w:marLeft w:val="1166"/>
          <w:marRight w:val="0"/>
          <w:marTop w:val="38"/>
          <w:marBottom w:val="0"/>
          <w:divBdr>
            <w:top w:val="none" w:sz="0" w:space="0" w:color="auto"/>
            <w:left w:val="none" w:sz="0" w:space="0" w:color="auto"/>
            <w:bottom w:val="none" w:sz="0" w:space="0" w:color="auto"/>
            <w:right w:val="none" w:sz="0" w:space="0" w:color="auto"/>
          </w:divBdr>
        </w:div>
        <w:div w:id="233050995">
          <w:marLeft w:val="1166"/>
          <w:marRight w:val="0"/>
          <w:marTop w:val="38"/>
          <w:marBottom w:val="0"/>
          <w:divBdr>
            <w:top w:val="none" w:sz="0" w:space="0" w:color="auto"/>
            <w:left w:val="none" w:sz="0" w:space="0" w:color="auto"/>
            <w:bottom w:val="none" w:sz="0" w:space="0" w:color="auto"/>
            <w:right w:val="none" w:sz="0" w:space="0" w:color="auto"/>
          </w:divBdr>
        </w:div>
        <w:div w:id="302664721">
          <w:marLeft w:val="1166"/>
          <w:marRight w:val="0"/>
          <w:marTop w:val="38"/>
          <w:marBottom w:val="0"/>
          <w:divBdr>
            <w:top w:val="none" w:sz="0" w:space="0" w:color="auto"/>
            <w:left w:val="none" w:sz="0" w:space="0" w:color="auto"/>
            <w:bottom w:val="none" w:sz="0" w:space="0" w:color="auto"/>
            <w:right w:val="none" w:sz="0" w:space="0" w:color="auto"/>
          </w:divBdr>
        </w:div>
        <w:div w:id="436290199">
          <w:marLeft w:val="1166"/>
          <w:marRight w:val="0"/>
          <w:marTop w:val="38"/>
          <w:marBottom w:val="0"/>
          <w:divBdr>
            <w:top w:val="none" w:sz="0" w:space="0" w:color="auto"/>
            <w:left w:val="none" w:sz="0" w:space="0" w:color="auto"/>
            <w:bottom w:val="none" w:sz="0" w:space="0" w:color="auto"/>
            <w:right w:val="none" w:sz="0" w:space="0" w:color="auto"/>
          </w:divBdr>
        </w:div>
        <w:div w:id="438525596">
          <w:marLeft w:val="1166"/>
          <w:marRight w:val="0"/>
          <w:marTop w:val="38"/>
          <w:marBottom w:val="0"/>
          <w:divBdr>
            <w:top w:val="none" w:sz="0" w:space="0" w:color="auto"/>
            <w:left w:val="none" w:sz="0" w:space="0" w:color="auto"/>
            <w:bottom w:val="none" w:sz="0" w:space="0" w:color="auto"/>
            <w:right w:val="none" w:sz="0" w:space="0" w:color="auto"/>
          </w:divBdr>
        </w:div>
        <w:div w:id="514272651">
          <w:marLeft w:val="1800"/>
          <w:marRight w:val="0"/>
          <w:marTop w:val="38"/>
          <w:marBottom w:val="0"/>
          <w:divBdr>
            <w:top w:val="none" w:sz="0" w:space="0" w:color="auto"/>
            <w:left w:val="none" w:sz="0" w:space="0" w:color="auto"/>
            <w:bottom w:val="none" w:sz="0" w:space="0" w:color="auto"/>
            <w:right w:val="none" w:sz="0" w:space="0" w:color="auto"/>
          </w:divBdr>
        </w:div>
        <w:div w:id="557127272">
          <w:marLeft w:val="1166"/>
          <w:marRight w:val="0"/>
          <w:marTop w:val="38"/>
          <w:marBottom w:val="0"/>
          <w:divBdr>
            <w:top w:val="none" w:sz="0" w:space="0" w:color="auto"/>
            <w:left w:val="none" w:sz="0" w:space="0" w:color="auto"/>
            <w:bottom w:val="none" w:sz="0" w:space="0" w:color="auto"/>
            <w:right w:val="none" w:sz="0" w:space="0" w:color="auto"/>
          </w:divBdr>
        </w:div>
        <w:div w:id="821770044">
          <w:marLeft w:val="1166"/>
          <w:marRight w:val="0"/>
          <w:marTop w:val="38"/>
          <w:marBottom w:val="0"/>
          <w:divBdr>
            <w:top w:val="none" w:sz="0" w:space="0" w:color="auto"/>
            <w:left w:val="none" w:sz="0" w:space="0" w:color="auto"/>
            <w:bottom w:val="none" w:sz="0" w:space="0" w:color="auto"/>
            <w:right w:val="none" w:sz="0" w:space="0" w:color="auto"/>
          </w:divBdr>
        </w:div>
        <w:div w:id="860052127">
          <w:marLeft w:val="547"/>
          <w:marRight w:val="0"/>
          <w:marTop w:val="38"/>
          <w:marBottom w:val="0"/>
          <w:divBdr>
            <w:top w:val="none" w:sz="0" w:space="0" w:color="auto"/>
            <w:left w:val="none" w:sz="0" w:space="0" w:color="auto"/>
            <w:bottom w:val="none" w:sz="0" w:space="0" w:color="auto"/>
            <w:right w:val="none" w:sz="0" w:space="0" w:color="auto"/>
          </w:divBdr>
        </w:div>
        <w:div w:id="978919712">
          <w:marLeft w:val="1166"/>
          <w:marRight w:val="0"/>
          <w:marTop w:val="38"/>
          <w:marBottom w:val="0"/>
          <w:divBdr>
            <w:top w:val="none" w:sz="0" w:space="0" w:color="auto"/>
            <w:left w:val="none" w:sz="0" w:space="0" w:color="auto"/>
            <w:bottom w:val="none" w:sz="0" w:space="0" w:color="auto"/>
            <w:right w:val="none" w:sz="0" w:space="0" w:color="auto"/>
          </w:divBdr>
        </w:div>
        <w:div w:id="1095899169">
          <w:marLeft w:val="547"/>
          <w:marRight w:val="0"/>
          <w:marTop w:val="38"/>
          <w:marBottom w:val="0"/>
          <w:divBdr>
            <w:top w:val="none" w:sz="0" w:space="0" w:color="auto"/>
            <w:left w:val="none" w:sz="0" w:space="0" w:color="auto"/>
            <w:bottom w:val="none" w:sz="0" w:space="0" w:color="auto"/>
            <w:right w:val="none" w:sz="0" w:space="0" w:color="auto"/>
          </w:divBdr>
        </w:div>
        <w:div w:id="1228766296">
          <w:marLeft w:val="1166"/>
          <w:marRight w:val="0"/>
          <w:marTop w:val="38"/>
          <w:marBottom w:val="0"/>
          <w:divBdr>
            <w:top w:val="none" w:sz="0" w:space="0" w:color="auto"/>
            <w:left w:val="none" w:sz="0" w:space="0" w:color="auto"/>
            <w:bottom w:val="none" w:sz="0" w:space="0" w:color="auto"/>
            <w:right w:val="none" w:sz="0" w:space="0" w:color="auto"/>
          </w:divBdr>
        </w:div>
        <w:div w:id="1308365488">
          <w:marLeft w:val="547"/>
          <w:marRight w:val="0"/>
          <w:marTop w:val="38"/>
          <w:marBottom w:val="0"/>
          <w:divBdr>
            <w:top w:val="none" w:sz="0" w:space="0" w:color="auto"/>
            <w:left w:val="none" w:sz="0" w:space="0" w:color="auto"/>
            <w:bottom w:val="none" w:sz="0" w:space="0" w:color="auto"/>
            <w:right w:val="none" w:sz="0" w:space="0" w:color="auto"/>
          </w:divBdr>
        </w:div>
        <w:div w:id="1309089397">
          <w:marLeft w:val="547"/>
          <w:marRight w:val="0"/>
          <w:marTop w:val="38"/>
          <w:marBottom w:val="0"/>
          <w:divBdr>
            <w:top w:val="none" w:sz="0" w:space="0" w:color="auto"/>
            <w:left w:val="none" w:sz="0" w:space="0" w:color="auto"/>
            <w:bottom w:val="none" w:sz="0" w:space="0" w:color="auto"/>
            <w:right w:val="none" w:sz="0" w:space="0" w:color="auto"/>
          </w:divBdr>
        </w:div>
        <w:div w:id="1406997236">
          <w:marLeft w:val="1166"/>
          <w:marRight w:val="0"/>
          <w:marTop w:val="38"/>
          <w:marBottom w:val="0"/>
          <w:divBdr>
            <w:top w:val="none" w:sz="0" w:space="0" w:color="auto"/>
            <w:left w:val="none" w:sz="0" w:space="0" w:color="auto"/>
            <w:bottom w:val="none" w:sz="0" w:space="0" w:color="auto"/>
            <w:right w:val="none" w:sz="0" w:space="0" w:color="auto"/>
          </w:divBdr>
        </w:div>
        <w:div w:id="1587421008">
          <w:marLeft w:val="1166"/>
          <w:marRight w:val="0"/>
          <w:marTop w:val="38"/>
          <w:marBottom w:val="0"/>
          <w:divBdr>
            <w:top w:val="none" w:sz="0" w:space="0" w:color="auto"/>
            <w:left w:val="none" w:sz="0" w:space="0" w:color="auto"/>
            <w:bottom w:val="none" w:sz="0" w:space="0" w:color="auto"/>
            <w:right w:val="none" w:sz="0" w:space="0" w:color="auto"/>
          </w:divBdr>
        </w:div>
        <w:div w:id="1636443846">
          <w:marLeft w:val="1166"/>
          <w:marRight w:val="0"/>
          <w:marTop w:val="38"/>
          <w:marBottom w:val="0"/>
          <w:divBdr>
            <w:top w:val="none" w:sz="0" w:space="0" w:color="auto"/>
            <w:left w:val="none" w:sz="0" w:space="0" w:color="auto"/>
            <w:bottom w:val="none" w:sz="0" w:space="0" w:color="auto"/>
            <w:right w:val="none" w:sz="0" w:space="0" w:color="auto"/>
          </w:divBdr>
        </w:div>
        <w:div w:id="1670868164">
          <w:marLeft w:val="547"/>
          <w:marRight w:val="0"/>
          <w:marTop w:val="38"/>
          <w:marBottom w:val="0"/>
          <w:divBdr>
            <w:top w:val="none" w:sz="0" w:space="0" w:color="auto"/>
            <w:left w:val="none" w:sz="0" w:space="0" w:color="auto"/>
            <w:bottom w:val="none" w:sz="0" w:space="0" w:color="auto"/>
            <w:right w:val="none" w:sz="0" w:space="0" w:color="auto"/>
          </w:divBdr>
        </w:div>
        <w:div w:id="1672099803">
          <w:marLeft w:val="1166"/>
          <w:marRight w:val="0"/>
          <w:marTop w:val="38"/>
          <w:marBottom w:val="0"/>
          <w:divBdr>
            <w:top w:val="none" w:sz="0" w:space="0" w:color="auto"/>
            <w:left w:val="none" w:sz="0" w:space="0" w:color="auto"/>
            <w:bottom w:val="none" w:sz="0" w:space="0" w:color="auto"/>
            <w:right w:val="none" w:sz="0" w:space="0" w:color="auto"/>
          </w:divBdr>
        </w:div>
        <w:div w:id="1760983921">
          <w:marLeft w:val="547"/>
          <w:marRight w:val="0"/>
          <w:marTop w:val="38"/>
          <w:marBottom w:val="0"/>
          <w:divBdr>
            <w:top w:val="none" w:sz="0" w:space="0" w:color="auto"/>
            <w:left w:val="none" w:sz="0" w:space="0" w:color="auto"/>
            <w:bottom w:val="none" w:sz="0" w:space="0" w:color="auto"/>
            <w:right w:val="none" w:sz="0" w:space="0" w:color="auto"/>
          </w:divBdr>
        </w:div>
        <w:div w:id="1805803991">
          <w:marLeft w:val="1800"/>
          <w:marRight w:val="0"/>
          <w:marTop w:val="38"/>
          <w:marBottom w:val="0"/>
          <w:divBdr>
            <w:top w:val="none" w:sz="0" w:space="0" w:color="auto"/>
            <w:left w:val="none" w:sz="0" w:space="0" w:color="auto"/>
            <w:bottom w:val="none" w:sz="0" w:space="0" w:color="auto"/>
            <w:right w:val="none" w:sz="0" w:space="0" w:color="auto"/>
          </w:divBdr>
        </w:div>
        <w:div w:id="1934045615">
          <w:marLeft w:val="1166"/>
          <w:marRight w:val="0"/>
          <w:marTop w:val="38"/>
          <w:marBottom w:val="0"/>
          <w:divBdr>
            <w:top w:val="none" w:sz="0" w:space="0" w:color="auto"/>
            <w:left w:val="none" w:sz="0" w:space="0" w:color="auto"/>
            <w:bottom w:val="none" w:sz="0" w:space="0" w:color="auto"/>
            <w:right w:val="none" w:sz="0" w:space="0" w:color="auto"/>
          </w:divBdr>
        </w:div>
        <w:div w:id="1951938448">
          <w:marLeft w:val="1166"/>
          <w:marRight w:val="0"/>
          <w:marTop w:val="38"/>
          <w:marBottom w:val="0"/>
          <w:divBdr>
            <w:top w:val="none" w:sz="0" w:space="0" w:color="auto"/>
            <w:left w:val="none" w:sz="0" w:space="0" w:color="auto"/>
            <w:bottom w:val="none" w:sz="0" w:space="0" w:color="auto"/>
            <w:right w:val="none" w:sz="0" w:space="0" w:color="auto"/>
          </w:divBdr>
        </w:div>
        <w:div w:id="2031106005">
          <w:marLeft w:val="1166"/>
          <w:marRight w:val="0"/>
          <w:marTop w:val="38"/>
          <w:marBottom w:val="0"/>
          <w:divBdr>
            <w:top w:val="none" w:sz="0" w:space="0" w:color="auto"/>
            <w:left w:val="none" w:sz="0" w:space="0" w:color="auto"/>
            <w:bottom w:val="none" w:sz="0" w:space="0" w:color="auto"/>
            <w:right w:val="none" w:sz="0" w:space="0" w:color="auto"/>
          </w:divBdr>
        </w:div>
      </w:divsChild>
    </w:div>
    <w:div w:id="725224141">
      <w:bodyDiv w:val="1"/>
      <w:marLeft w:val="0"/>
      <w:marRight w:val="0"/>
      <w:marTop w:val="0"/>
      <w:marBottom w:val="0"/>
      <w:divBdr>
        <w:top w:val="none" w:sz="0" w:space="0" w:color="auto"/>
        <w:left w:val="none" w:sz="0" w:space="0" w:color="auto"/>
        <w:bottom w:val="none" w:sz="0" w:space="0" w:color="auto"/>
        <w:right w:val="none" w:sz="0" w:space="0" w:color="auto"/>
      </w:divBdr>
    </w:div>
    <w:div w:id="735006540">
      <w:bodyDiv w:val="1"/>
      <w:marLeft w:val="0"/>
      <w:marRight w:val="0"/>
      <w:marTop w:val="0"/>
      <w:marBottom w:val="0"/>
      <w:divBdr>
        <w:top w:val="none" w:sz="0" w:space="0" w:color="auto"/>
        <w:left w:val="none" w:sz="0" w:space="0" w:color="auto"/>
        <w:bottom w:val="none" w:sz="0" w:space="0" w:color="auto"/>
        <w:right w:val="none" w:sz="0" w:space="0" w:color="auto"/>
      </w:divBdr>
    </w:div>
    <w:div w:id="769197923">
      <w:bodyDiv w:val="1"/>
      <w:marLeft w:val="0"/>
      <w:marRight w:val="0"/>
      <w:marTop w:val="0"/>
      <w:marBottom w:val="0"/>
      <w:divBdr>
        <w:top w:val="none" w:sz="0" w:space="0" w:color="auto"/>
        <w:left w:val="none" w:sz="0" w:space="0" w:color="auto"/>
        <w:bottom w:val="none" w:sz="0" w:space="0" w:color="auto"/>
        <w:right w:val="none" w:sz="0" w:space="0" w:color="auto"/>
      </w:divBdr>
    </w:div>
    <w:div w:id="785612425">
      <w:bodyDiv w:val="1"/>
      <w:marLeft w:val="0"/>
      <w:marRight w:val="0"/>
      <w:marTop w:val="0"/>
      <w:marBottom w:val="0"/>
      <w:divBdr>
        <w:top w:val="none" w:sz="0" w:space="0" w:color="auto"/>
        <w:left w:val="none" w:sz="0" w:space="0" w:color="auto"/>
        <w:bottom w:val="none" w:sz="0" w:space="0" w:color="auto"/>
        <w:right w:val="none" w:sz="0" w:space="0" w:color="auto"/>
      </w:divBdr>
    </w:div>
    <w:div w:id="849030830">
      <w:bodyDiv w:val="1"/>
      <w:marLeft w:val="0"/>
      <w:marRight w:val="0"/>
      <w:marTop w:val="0"/>
      <w:marBottom w:val="0"/>
      <w:divBdr>
        <w:top w:val="none" w:sz="0" w:space="0" w:color="auto"/>
        <w:left w:val="none" w:sz="0" w:space="0" w:color="auto"/>
        <w:bottom w:val="none" w:sz="0" w:space="0" w:color="auto"/>
        <w:right w:val="none" w:sz="0" w:space="0" w:color="auto"/>
      </w:divBdr>
    </w:div>
    <w:div w:id="983510353">
      <w:bodyDiv w:val="1"/>
      <w:marLeft w:val="0"/>
      <w:marRight w:val="0"/>
      <w:marTop w:val="0"/>
      <w:marBottom w:val="0"/>
      <w:divBdr>
        <w:top w:val="none" w:sz="0" w:space="0" w:color="auto"/>
        <w:left w:val="none" w:sz="0" w:space="0" w:color="auto"/>
        <w:bottom w:val="none" w:sz="0" w:space="0" w:color="auto"/>
        <w:right w:val="none" w:sz="0" w:space="0" w:color="auto"/>
      </w:divBdr>
    </w:div>
    <w:div w:id="1037320217">
      <w:bodyDiv w:val="1"/>
      <w:marLeft w:val="0"/>
      <w:marRight w:val="0"/>
      <w:marTop w:val="0"/>
      <w:marBottom w:val="0"/>
      <w:divBdr>
        <w:top w:val="none" w:sz="0" w:space="0" w:color="auto"/>
        <w:left w:val="none" w:sz="0" w:space="0" w:color="auto"/>
        <w:bottom w:val="none" w:sz="0" w:space="0" w:color="auto"/>
        <w:right w:val="none" w:sz="0" w:space="0" w:color="auto"/>
      </w:divBdr>
    </w:div>
    <w:div w:id="1087190722">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122530959">
      <w:bodyDiv w:val="1"/>
      <w:marLeft w:val="0"/>
      <w:marRight w:val="0"/>
      <w:marTop w:val="0"/>
      <w:marBottom w:val="0"/>
      <w:divBdr>
        <w:top w:val="none" w:sz="0" w:space="0" w:color="auto"/>
        <w:left w:val="none" w:sz="0" w:space="0" w:color="auto"/>
        <w:bottom w:val="none" w:sz="0" w:space="0" w:color="auto"/>
        <w:right w:val="none" w:sz="0" w:space="0" w:color="auto"/>
      </w:divBdr>
      <w:divsChild>
        <w:div w:id="58409113">
          <w:marLeft w:val="0"/>
          <w:marRight w:val="0"/>
          <w:marTop w:val="0"/>
          <w:marBottom w:val="0"/>
          <w:divBdr>
            <w:top w:val="none" w:sz="0" w:space="0" w:color="auto"/>
            <w:left w:val="none" w:sz="0" w:space="0" w:color="auto"/>
            <w:bottom w:val="none" w:sz="0" w:space="0" w:color="auto"/>
            <w:right w:val="none" w:sz="0" w:space="0" w:color="auto"/>
          </w:divBdr>
        </w:div>
        <w:div w:id="443160546">
          <w:marLeft w:val="0"/>
          <w:marRight w:val="0"/>
          <w:marTop w:val="0"/>
          <w:marBottom w:val="0"/>
          <w:divBdr>
            <w:top w:val="none" w:sz="0" w:space="0" w:color="auto"/>
            <w:left w:val="none" w:sz="0" w:space="0" w:color="auto"/>
            <w:bottom w:val="none" w:sz="0" w:space="0" w:color="auto"/>
            <w:right w:val="none" w:sz="0" w:space="0" w:color="auto"/>
          </w:divBdr>
        </w:div>
        <w:div w:id="728455928">
          <w:marLeft w:val="0"/>
          <w:marRight w:val="0"/>
          <w:marTop w:val="0"/>
          <w:marBottom w:val="0"/>
          <w:divBdr>
            <w:top w:val="none" w:sz="0" w:space="0" w:color="auto"/>
            <w:left w:val="none" w:sz="0" w:space="0" w:color="auto"/>
            <w:bottom w:val="none" w:sz="0" w:space="0" w:color="auto"/>
            <w:right w:val="none" w:sz="0" w:space="0" w:color="auto"/>
          </w:divBdr>
        </w:div>
        <w:div w:id="771779462">
          <w:marLeft w:val="0"/>
          <w:marRight w:val="0"/>
          <w:marTop w:val="0"/>
          <w:marBottom w:val="0"/>
          <w:divBdr>
            <w:top w:val="none" w:sz="0" w:space="0" w:color="auto"/>
            <w:left w:val="none" w:sz="0" w:space="0" w:color="auto"/>
            <w:bottom w:val="none" w:sz="0" w:space="0" w:color="auto"/>
            <w:right w:val="none" w:sz="0" w:space="0" w:color="auto"/>
          </w:divBdr>
        </w:div>
        <w:div w:id="1066807631">
          <w:marLeft w:val="0"/>
          <w:marRight w:val="0"/>
          <w:marTop w:val="0"/>
          <w:marBottom w:val="0"/>
          <w:divBdr>
            <w:top w:val="none" w:sz="0" w:space="0" w:color="auto"/>
            <w:left w:val="none" w:sz="0" w:space="0" w:color="auto"/>
            <w:bottom w:val="none" w:sz="0" w:space="0" w:color="auto"/>
            <w:right w:val="none" w:sz="0" w:space="0" w:color="auto"/>
          </w:divBdr>
        </w:div>
        <w:div w:id="1165320944">
          <w:marLeft w:val="0"/>
          <w:marRight w:val="0"/>
          <w:marTop w:val="0"/>
          <w:marBottom w:val="0"/>
          <w:divBdr>
            <w:top w:val="none" w:sz="0" w:space="0" w:color="auto"/>
            <w:left w:val="none" w:sz="0" w:space="0" w:color="auto"/>
            <w:bottom w:val="none" w:sz="0" w:space="0" w:color="auto"/>
            <w:right w:val="none" w:sz="0" w:space="0" w:color="auto"/>
          </w:divBdr>
        </w:div>
        <w:div w:id="1216696447">
          <w:marLeft w:val="0"/>
          <w:marRight w:val="0"/>
          <w:marTop w:val="0"/>
          <w:marBottom w:val="0"/>
          <w:divBdr>
            <w:top w:val="none" w:sz="0" w:space="0" w:color="auto"/>
            <w:left w:val="none" w:sz="0" w:space="0" w:color="auto"/>
            <w:bottom w:val="none" w:sz="0" w:space="0" w:color="auto"/>
            <w:right w:val="none" w:sz="0" w:space="0" w:color="auto"/>
          </w:divBdr>
        </w:div>
        <w:div w:id="1290014967">
          <w:marLeft w:val="0"/>
          <w:marRight w:val="0"/>
          <w:marTop w:val="0"/>
          <w:marBottom w:val="0"/>
          <w:divBdr>
            <w:top w:val="none" w:sz="0" w:space="0" w:color="auto"/>
            <w:left w:val="none" w:sz="0" w:space="0" w:color="auto"/>
            <w:bottom w:val="none" w:sz="0" w:space="0" w:color="auto"/>
            <w:right w:val="none" w:sz="0" w:space="0" w:color="auto"/>
          </w:divBdr>
        </w:div>
        <w:div w:id="1502969326">
          <w:marLeft w:val="0"/>
          <w:marRight w:val="0"/>
          <w:marTop w:val="0"/>
          <w:marBottom w:val="0"/>
          <w:divBdr>
            <w:top w:val="none" w:sz="0" w:space="0" w:color="auto"/>
            <w:left w:val="none" w:sz="0" w:space="0" w:color="auto"/>
            <w:bottom w:val="none" w:sz="0" w:space="0" w:color="auto"/>
            <w:right w:val="none" w:sz="0" w:space="0" w:color="auto"/>
          </w:divBdr>
        </w:div>
        <w:div w:id="1559046306">
          <w:marLeft w:val="0"/>
          <w:marRight w:val="0"/>
          <w:marTop w:val="0"/>
          <w:marBottom w:val="0"/>
          <w:divBdr>
            <w:top w:val="none" w:sz="0" w:space="0" w:color="auto"/>
            <w:left w:val="none" w:sz="0" w:space="0" w:color="auto"/>
            <w:bottom w:val="none" w:sz="0" w:space="0" w:color="auto"/>
            <w:right w:val="none" w:sz="0" w:space="0" w:color="auto"/>
          </w:divBdr>
        </w:div>
        <w:div w:id="1735467426">
          <w:marLeft w:val="0"/>
          <w:marRight w:val="0"/>
          <w:marTop w:val="0"/>
          <w:marBottom w:val="0"/>
          <w:divBdr>
            <w:top w:val="none" w:sz="0" w:space="0" w:color="auto"/>
            <w:left w:val="none" w:sz="0" w:space="0" w:color="auto"/>
            <w:bottom w:val="none" w:sz="0" w:space="0" w:color="auto"/>
            <w:right w:val="none" w:sz="0" w:space="0" w:color="auto"/>
          </w:divBdr>
        </w:div>
        <w:div w:id="1853567864">
          <w:marLeft w:val="0"/>
          <w:marRight w:val="0"/>
          <w:marTop w:val="0"/>
          <w:marBottom w:val="0"/>
          <w:divBdr>
            <w:top w:val="none" w:sz="0" w:space="0" w:color="auto"/>
            <w:left w:val="none" w:sz="0" w:space="0" w:color="auto"/>
            <w:bottom w:val="none" w:sz="0" w:space="0" w:color="auto"/>
            <w:right w:val="none" w:sz="0" w:space="0" w:color="auto"/>
          </w:divBdr>
        </w:div>
      </w:divsChild>
    </w:div>
    <w:div w:id="1187251047">
      <w:bodyDiv w:val="1"/>
      <w:marLeft w:val="0"/>
      <w:marRight w:val="0"/>
      <w:marTop w:val="0"/>
      <w:marBottom w:val="0"/>
      <w:divBdr>
        <w:top w:val="none" w:sz="0" w:space="0" w:color="auto"/>
        <w:left w:val="none" w:sz="0" w:space="0" w:color="auto"/>
        <w:bottom w:val="none" w:sz="0" w:space="0" w:color="auto"/>
        <w:right w:val="none" w:sz="0" w:space="0" w:color="auto"/>
      </w:divBdr>
    </w:div>
    <w:div w:id="1248423227">
      <w:bodyDiv w:val="1"/>
      <w:marLeft w:val="0"/>
      <w:marRight w:val="0"/>
      <w:marTop w:val="0"/>
      <w:marBottom w:val="0"/>
      <w:divBdr>
        <w:top w:val="none" w:sz="0" w:space="0" w:color="auto"/>
        <w:left w:val="none" w:sz="0" w:space="0" w:color="auto"/>
        <w:bottom w:val="none" w:sz="0" w:space="0" w:color="auto"/>
        <w:right w:val="none" w:sz="0" w:space="0" w:color="auto"/>
      </w:divBdr>
    </w:div>
    <w:div w:id="1279217949">
      <w:bodyDiv w:val="1"/>
      <w:marLeft w:val="0"/>
      <w:marRight w:val="0"/>
      <w:marTop w:val="0"/>
      <w:marBottom w:val="0"/>
      <w:divBdr>
        <w:top w:val="none" w:sz="0" w:space="0" w:color="auto"/>
        <w:left w:val="none" w:sz="0" w:space="0" w:color="auto"/>
        <w:bottom w:val="none" w:sz="0" w:space="0" w:color="auto"/>
        <w:right w:val="none" w:sz="0" w:space="0" w:color="auto"/>
      </w:divBdr>
    </w:div>
    <w:div w:id="1332950469">
      <w:bodyDiv w:val="1"/>
      <w:marLeft w:val="0"/>
      <w:marRight w:val="0"/>
      <w:marTop w:val="0"/>
      <w:marBottom w:val="0"/>
      <w:divBdr>
        <w:top w:val="none" w:sz="0" w:space="0" w:color="auto"/>
        <w:left w:val="none" w:sz="0" w:space="0" w:color="auto"/>
        <w:bottom w:val="none" w:sz="0" w:space="0" w:color="auto"/>
        <w:right w:val="none" w:sz="0" w:space="0" w:color="auto"/>
      </w:divBdr>
    </w:div>
    <w:div w:id="1344893882">
      <w:bodyDiv w:val="1"/>
      <w:marLeft w:val="0"/>
      <w:marRight w:val="0"/>
      <w:marTop w:val="0"/>
      <w:marBottom w:val="0"/>
      <w:divBdr>
        <w:top w:val="none" w:sz="0" w:space="0" w:color="auto"/>
        <w:left w:val="none" w:sz="0" w:space="0" w:color="auto"/>
        <w:bottom w:val="none" w:sz="0" w:space="0" w:color="auto"/>
        <w:right w:val="none" w:sz="0" w:space="0" w:color="auto"/>
      </w:divBdr>
    </w:div>
    <w:div w:id="1388262860">
      <w:bodyDiv w:val="1"/>
      <w:marLeft w:val="0"/>
      <w:marRight w:val="0"/>
      <w:marTop w:val="0"/>
      <w:marBottom w:val="0"/>
      <w:divBdr>
        <w:top w:val="none" w:sz="0" w:space="0" w:color="auto"/>
        <w:left w:val="none" w:sz="0" w:space="0" w:color="auto"/>
        <w:bottom w:val="none" w:sz="0" w:space="0" w:color="auto"/>
        <w:right w:val="none" w:sz="0" w:space="0" w:color="auto"/>
      </w:divBdr>
    </w:div>
    <w:div w:id="1392996207">
      <w:bodyDiv w:val="1"/>
      <w:marLeft w:val="0"/>
      <w:marRight w:val="0"/>
      <w:marTop w:val="0"/>
      <w:marBottom w:val="0"/>
      <w:divBdr>
        <w:top w:val="none" w:sz="0" w:space="0" w:color="auto"/>
        <w:left w:val="none" w:sz="0" w:space="0" w:color="auto"/>
        <w:bottom w:val="none" w:sz="0" w:space="0" w:color="auto"/>
        <w:right w:val="none" w:sz="0" w:space="0" w:color="auto"/>
      </w:divBdr>
    </w:div>
    <w:div w:id="1399209655">
      <w:bodyDiv w:val="1"/>
      <w:marLeft w:val="0"/>
      <w:marRight w:val="0"/>
      <w:marTop w:val="0"/>
      <w:marBottom w:val="0"/>
      <w:divBdr>
        <w:top w:val="none" w:sz="0" w:space="0" w:color="auto"/>
        <w:left w:val="none" w:sz="0" w:space="0" w:color="auto"/>
        <w:bottom w:val="none" w:sz="0" w:space="0" w:color="auto"/>
        <w:right w:val="none" w:sz="0" w:space="0" w:color="auto"/>
      </w:divBdr>
    </w:div>
    <w:div w:id="1413311510">
      <w:bodyDiv w:val="1"/>
      <w:marLeft w:val="0"/>
      <w:marRight w:val="0"/>
      <w:marTop w:val="0"/>
      <w:marBottom w:val="0"/>
      <w:divBdr>
        <w:top w:val="none" w:sz="0" w:space="0" w:color="auto"/>
        <w:left w:val="none" w:sz="0" w:space="0" w:color="auto"/>
        <w:bottom w:val="none" w:sz="0" w:space="0" w:color="auto"/>
        <w:right w:val="none" w:sz="0" w:space="0" w:color="auto"/>
      </w:divBdr>
    </w:div>
    <w:div w:id="1476801992">
      <w:bodyDiv w:val="1"/>
      <w:marLeft w:val="0"/>
      <w:marRight w:val="0"/>
      <w:marTop w:val="0"/>
      <w:marBottom w:val="0"/>
      <w:divBdr>
        <w:top w:val="none" w:sz="0" w:space="0" w:color="auto"/>
        <w:left w:val="none" w:sz="0" w:space="0" w:color="auto"/>
        <w:bottom w:val="none" w:sz="0" w:space="0" w:color="auto"/>
        <w:right w:val="none" w:sz="0" w:space="0" w:color="auto"/>
      </w:divBdr>
    </w:div>
    <w:div w:id="1486126711">
      <w:bodyDiv w:val="1"/>
      <w:marLeft w:val="0"/>
      <w:marRight w:val="0"/>
      <w:marTop w:val="0"/>
      <w:marBottom w:val="0"/>
      <w:divBdr>
        <w:top w:val="none" w:sz="0" w:space="0" w:color="auto"/>
        <w:left w:val="none" w:sz="0" w:space="0" w:color="auto"/>
        <w:bottom w:val="none" w:sz="0" w:space="0" w:color="auto"/>
        <w:right w:val="none" w:sz="0" w:space="0" w:color="auto"/>
      </w:divBdr>
    </w:div>
    <w:div w:id="1506748161">
      <w:bodyDiv w:val="1"/>
      <w:marLeft w:val="0"/>
      <w:marRight w:val="0"/>
      <w:marTop w:val="0"/>
      <w:marBottom w:val="0"/>
      <w:divBdr>
        <w:top w:val="none" w:sz="0" w:space="0" w:color="auto"/>
        <w:left w:val="none" w:sz="0" w:space="0" w:color="auto"/>
        <w:bottom w:val="none" w:sz="0" w:space="0" w:color="auto"/>
        <w:right w:val="none" w:sz="0" w:space="0" w:color="auto"/>
      </w:divBdr>
    </w:div>
    <w:div w:id="1580290103">
      <w:bodyDiv w:val="1"/>
      <w:marLeft w:val="0"/>
      <w:marRight w:val="0"/>
      <w:marTop w:val="0"/>
      <w:marBottom w:val="0"/>
      <w:divBdr>
        <w:top w:val="none" w:sz="0" w:space="0" w:color="auto"/>
        <w:left w:val="none" w:sz="0" w:space="0" w:color="auto"/>
        <w:bottom w:val="none" w:sz="0" w:space="0" w:color="auto"/>
        <w:right w:val="none" w:sz="0" w:space="0" w:color="auto"/>
      </w:divBdr>
    </w:div>
    <w:div w:id="1664161851">
      <w:bodyDiv w:val="1"/>
      <w:marLeft w:val="0"/>
      <w:marRight w:val="0"/>
      <w:marTop w:val="0"/>
      <w:marBottom w:val="0"/>
      <w:divBdr>
        <w:top w:val="none" w:sz="0" w:space="0" w:color="auto"/>
        <w:left w:val="none" w:sz="0" w:space="0" w:color="auto"/>
        <w:bottom w:val="none" w:sz="0" w:space="0" w:color="auto"/>
        <w:right w:val="none" w:sz="0" w:space="0" w:color="auto"/>
      </w:divBdr>
    </w:div>
    <w:div w:id="1688870729">
      <w:bodyDiv w:val="1"/>
      <w:marLeft w:val="0"/>
      <w:marRight w:val="0"/>
      <w:marTop w:val="0"/>
      <w:marBottom w:val="0"/>
      <w:divBdr>
        <w:top w:val="none" w:sz="0" w:space="0" w:color="auto"/>
        <w:left w:val="none" w:sz="0" w:space="0" w:color="auto"/>
        <w:bottom w:val="none" w:sz="0" w:space="0" w:color="auto"/>
        <w:right w:val="none" w:sz="0" w:space="0" w:color="auto"/>
      </w:divBdr>
    </w:div>
    <w:div w:id="1721006123">
      <w:bodyDiv w:val="1"/>
      <w:marLeft w:val="0"/>
      <w:marRight w:val="0"/>
      <w:marTop w:val="0"/>
      <w:marBottom w:val="0"/>
      <w:divBdr>
        <w:top w:val="none" w:sz="0" w:space="0" w:color="auto"/>
        <w:left w:val="none" w:sz="0" w:space="0" w:color="auto"/>
        <w:bottom w:val="none" w:sz="0" w:space="0" w:color="auto"/>
        <w:right w:val="none" w:sz="0" w:space="0" w:color="auto"/>
      </w:divBdr>
    </w:div>
    <w:div w:id="1737818603">
      <w:bodyDiv w:val="1"/>
      <w:marLeft w:val="0"/>
      <w:marRight w:val="0"/>
      <w:marTop w:val="0"/>
      <w:marBottom w:val="0"/>
      <w:divBdr>
        <w:top w:val="none" w:sz="0" w:space="0" w:color="auto"/>
        <w:left w:val="none" w:sz="0" w:space="0" w:color="auto"/>
        <w:bottom w:val="none" w:sz="0" w:space="0" w:color="auto"/>
        <w:right w:val="none" w:sz="0" w:space="0" w:color="auto"/>
      </w:divBdr>
    </w:div>
    <w:div w:id="1757434132">
      <w:bodyDiv w:val="1"/>
      <w:marLeft w:val="0"/>
      <w:marRight w:val="0"/>
      <w:marTop w:val="0"/>
      <w:marBottom w:val="0"/>
      <w:divBdr>
        <w:top w:val="none" w:sz="0" w:space="0" w:color="auto"/>
        <w:left w:val="none" w:sz="0" w:space="0" w:color="auto"/>
        <w:bottom w:val="none" w:sz="0" w:space="0" w:color="auto"/>
        <w:right w:val="none" w:sz="0" w:space="0" w:color="auto"/>
      </w:divBdr>
    </w:div>
    <w:div w:id="1840123295">
      <w:bodyDiv w:val="1"/>
      <w:marLeft w:val="0"/>
      <w:marRight w:val="0"/>
      <w:marTop w:val="0"/>
      <w:marBottom w:val="0"/>
      <w:divBdr>
        <w:top w:val="none" w:sz="0" w:space="0" w:color="auto"/>
        <w:left w:val="none" w:sz="0" w:space="0" w:color="auto"/>
        <w:bottom w:val="none" w:sz="0" w:space="0" w:color="auto"/>
        <w:right w:val="none" w:sz="0" w:space="0" w:color="auto"/>
      </w:divBdr>
    </w:div>
    <w:div w:id="1941525247">
      <w:bodyDiv w:val="1"/>
      <w:marLeft w:val="0"/>
      <w:marRight w:val="0"/>
      <w:marTop w:val="0"/>
      <w:marBottom w:val="0"/>
      <w:divBdr>
        <w:top w:val="none" w:sz="0" w:space="0" w:color="auto"/>
        <w:left w:val="none" w:sz="0" w:space="0" w:color="auto"/>
        <w:bottom w:val="none" w:sz="0" w:space="0" w:color="auto"/>
        <w:right w:val="none" w:sz="0" w:space="0" w:color="auto"/>
      </w:divBdr>
    </w:div>
    <w:div w:id="1997224932">
      <w:bodyDiv w:val="1"/>
      <w:marLeft w:val="0"/>
      <w:marRight w:val="0"/>
      <w:marTop w:val="0"/>
      <w:marBottom w:val="0"/>
      <w:divBdr>
        <w:top w:val="none" w:sz="0" w:space="0" w:color="auto"/>
        <w:left w:val="none" w:sz="0" w:space="0" w:color="auto"/>
        <w:bottom w:val="none" w:sz="0" w:space="0" w:color="auto"/>
        <w:right w:val="none" w:sz="0" w:space="0" w:color="auto"/>
      </w:divBdr>
      <w:divsChild>
        <w:div w:id="20323810">
          <w:marLeft w:val="0"/>
          <w:marRight w:val="0"/>
          <w:marTop w:val="0"/>
          <w:marBottom w:val="0"/>
          <w:divBdr>
            <w:top w:val="none" w:sz="0" w:space="0" w:color="auto"/>
            <w:left w:val="none" w:sz="0" w:space="0" w:color="auto"/>
            <w:bottom w:val="none" w:sz="0" w:space="0" w:color="auto"/>
            <w:right w:val="none" w:sz="0" w:space="0" w:color="auto"/>
          </w:divBdr>
        </w:div>
        <w:div w:id="142091744">
          <w:marLeft w:val="0"/>
          <w:marRight w:val="0"/>
          <w:marTop w:val="0"/>
          <w:marBottom w:val="0"/>
          <w:divBdr>
            <w:top w:val="none" w:sz="0" w:space="0" w:color="auto"/>
            <w:left w:val="none" w:sz="0" w:space="0" w:color="auto"/>
            <w:bottom w:val="none" w:sz="0" w:space="0" w:color="auto"/>
            <w:right w:val="none" w:sz="0" w:space="0" w:color="auto"/>
          </w:divBdr>
        </w:div>
        <w:div w:id="436028776">
          <w:marLeft w:val="0"/>
          <w:marRight w:val="0"/>
          <w:marTop w:val="0"/>
          <w:marBottom w:val="0"/>
          <w:divBdr>
            <w:top w:val="none" w:sz="0" w:space="0" w:color="auto"/>
            <w:left w:val="none" w:sz="0" w:space="0" w:color="auto"/>
            <w:bottom w:val="none" w:sz="0" w:space="0" w:color="auto"/>
            <w:right w:val="none" w:sz="0" w:space="0" w:color="auto"/>
          </w:divBdr>
        </w:div>
        <w:div w:id="522204345">
          <w:marLeft w:val="0"/>
          <w:marRight w:val="0"/>
          <w:marTop w:val="0"/>
          <w:marBottom w:val="0"/>
          <w:divBdr>
            <w:top w:val="none" w:sz="0" w:space="0" w:color="auto"/>
            <w:left w:val="none" w:sz="0" w:space="0" w:color="auto"/>
            <w:bottom w:val="none" w:sz="0" w:space="0" w:color="auto"/>
            <w:right w:val="none" w:sz="0" w:space="0" w:color="auto"/>
          </w:divBdr>
        </w:div>
        <w:div w:id="528377134">
          <w:marLeft w:val="0"/>
          <w:marRight w:val="0"/>
          <w:marTop w:val="0"/>
          <w:marBottom w:val="0"/>
          <w:divBdr>
            <w:top w:val="none" w:sz="0" w:space="0" w:color="auto"/>
            <w:left w:val="none" w:sz="0" w:space="0" w:color="auto"/>
            <w:bottom w:val="none" w:sz="0" w:space="0" w:color="auto"/>
            <w:right w:val="none" w:sz="0" w:space="0" w:color="auto"/>
          </w:divBdr>
        </w:div>
        <w:div w:id="594943375">
          <w:marLeft w:val="0"/>
          <w:marRight w:val="0"/>
          <w:marTop w:val="0"/>
          <w:marBottom w:val="0"/>
          <w:divBdr>
            <w:top w:val="none" w:sz="0" w:space="0" w:color="auto"/>
            <w:left w:val="none" w:sz="0" w:space="0" w:color="auto"/>
            <w:bottom w:val="none" w:sz="0" w:space="0" w:color="auto"/>
            <w:right w:val="none" w:sz="0" w:space="0" w:color="auto"/>
          </w:divBdr>
        </w:div>
        <w:div w:id="628244956">
          <w:marLeft w:val="0"/>
          <w:marRight w:val="0"/>
          <w:marTop w:val="0"/>
          <w:marBottom w:val="0"/>
          <w:divBdr>
            <w:top w:val="none" w:sz="0" w:space="0" w:color="auto"/>
            <w:left w:val="none" w:sz="0" w:space="0" w:color="auto"/>
            <w:bottom w:val="none" w:sz="0" w:space="0" w:color="auto"/>
            <w:right w:val="none" w:sz="0" w:space="0" w:color="auto"/>
          </w:divBdr>
        </w:div>
        <w:div w:id="1223908250">
          <w:marLeft w:val="0"/>
          <w:marRight w:val="0"/>
          <w:marTop w:val="0"/>
          <w:marBottom w:val="0"/>
          <w:divBdr>
            <w:top w:val="none" w:sz="0" w:space="0" w:color="auto"/>
            <w:left w:val="none" w:sz="0" w:space="0" w:color="auto"/>
            <w:bottom w:val="none" w:sz="0" w:space="0" w:color="auto"/>
            <w:right w:val="none" w:sz="0" w:space="0" w:color="auto"/>
          </w:divBdr>
        </w:div>
        <w:div w:id="1384865435">
          <w:marLeft w:val="0"/>
          <w:marRight w:val="0"/>
          <w:marTop w:val="0"/>
          <w:marBottom w:val="0"/>
          <w:divBdr>
            <w:top w:val="none" w:sz="0" w:space="0" w:color="auto"/>
            <w:left w:val="none" w:sz="0" w:space="0" w:color="auto"/>
            <w:bottom w:val="none" w:sz="0" w:space="0" w:color="auto"/>
            <w:right w:val="none" w:sz="0" w:space="0" w:color="auto"/>
          </w:divBdr>
        </w:div>
        <w:div w:id="1469936769">
          <w:marLeft w:val="0"/>
          <w:marRight w:val="0"/>
          <w:marTop w:val="0"/>
          <w:marBottom w:val="0"/>
          <w:divBdr>
            <w:top w:val="none" w:sz="0" w:space="0" w:color="auto"/>
            <w:left w:val="none" w:sz="0" w:space="0" w:color="auto"/>
            <w:bottom w:val="none" w:sz="0" w:space="0" w:color="auto"/>
            <w:right w:val="none" w:sz="0" w:space="0" w:color="auto"/>
          </w:divBdr>
        </w:div>
        <w:div w:id="2084832357">
          <w:marLeft w:val="0"/>
          <w:marRight w:val="0"/>
          <w:marTop w:val="0"/>
          <w:marBottom w:val="0"/>
          <w:divBdr>
            <w:top w:val="none" w:sz="0" w:space="0" w:color="auto"/>
            <w:left w:val="none" w:sz="0" w:space="0" w:color="auto"/>
            <w:bottom w:val="none" w:sz="0" w:space="0" w:color="auto"/>
            <w:right w:val="none" w:sz="0" w:space="0" w:color="auto"/>
          </w:divBdr>
        </w:div>
        <w:div w:id="2136022682">
          <w:marLeft w:val="0"/>
          <w:marRight w:val="0"/>
          <w:marTop w:val="0"/>
          <w:marBottom w:val="0"/>
          <w:divBdr>
            <w:top w:val="none" w:sz="0" w:space="0" w:color="auto"/>
            <w:left w:val="none" w:sz="0" w:space="0" w:color="auto"/>
            <w:bottom w:val="none" w:sz="0" w:space="0" w:color="auto"/>
            <w:right w:val="none" w:sz="0" w:space="0" w:color="auto"/>
          </w:divBdr>
        </w:div>
      </w:divsChild>
    </w:div>
    <w:div w:id="2004892609">
      <w:bodyDiv w:val="1"/>
      <w:marLeft w:val="0"/>
      <w:marRight w:val="0"/>
      <w:marTop w:val="0"/>
      <w:marBottom w:val="0"/>
      <w:divBdr>
        <w:top w:val="none" w:sz="0" w:space="0" w:color="auto"/>
        <w:left w:val="none" w:sz="0" w:space="0" w:color="auto"/>
        <w:bottom w:val="none" w:sz="0" w:space="0" w:color="auto"/>
        <w:right w:val="none" w:sz="0" w:space="0" w:color="auto"/>
      </w:divBdr>
    </w:div>
    <w:div w:id="2076970328">
      <w:bodyDiv w:val="1"/>
      <w:marLeft w:val="0"/>
      <w:marRight w:val="0"/>
      <w:marTop w:val="0"/>
      <w:marBottom w:val="0"/>
      <w:divBdr>
        <w:top w:val="none" w:sz="0" w:space="0" w:color="auto"/>
        <w:left w:val="none" w:sz="0" w:space="0" w:color="auto"/>
        <w:bottom w:val="none" w:sz="0" w:space="0" w:color="auto"/>
        <w:right w:val="none" w:sz="0" w:space="0" w:color="auto"/>
      </w:divBdr>
    </w:div>
    <w:div w:id="21310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optimizely.com/optimization-glossary/digital-experience-platfor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EDB548012E4A499252ADBF1F47A2F4" ma:contentTypeVersion="3" ma:contentTypeDescription="Create a new document." ma:contentTypeScope="" ma:versionID="c20d27aa5f24f6cdb1e7febfa790f694">
  <xsd:schema xmlns:xsd="http://www.w3.org/2001/XMLSchema" xmlns:xs="http://www.w3.org/2001/XMLSchema" xmlns:p="http://schemas.microsoft.com/office/2006/metadata/properties" xmlns:ns2="f823c4fb-7898-4450-aeac-c588848b8750" targetNamespace="http://schemas.microsoft.com/office/2006/metadata/properties" ma:root="true" ma:fieldsID="2338b399c563bb2efed4e45893f000c6" ns2:_="">
    <xsd:import namespace="f823c4fb-7898-4450-aeac-c588848b875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3c4fb-7898-4450-aeac-c588848b8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LEGAL!5286585.1</documentid>
  <senderid>SILULL</senderid>
  <senderemail>SILULL@KVALE.NO</senderemail>
  <lastmodified>2026-02-25T21:31:00.0000000+01:00</lastmodified>
  <database>LEGAL</database>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7ADF-D0EA-4232-8B8B-23F16BAA5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3c4fb-7898-4450-aeac-c588848b87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38BE6-8ED1-449E-AD6E-53999B782281}">
  <ds:schemaRefs>
    <ds:schemaRef ds:uri="http://schemas.openxmlformats.org/officeDocument/2006/bibliography"/>
  </ds:schemaRefs>
</ds:datastoreItem>
</file>

<file path=customXml/itemProps3.xml><?xml version="1.0" encoding="utf-8"?>
<ds:datastoreItem xmlns:ds="http://schemas.openxmlformats.org/officeDocument/2006/customXml" ds:itemID="{677BC5A7-327E-49C8-AAEC-3E315AAE61C2}">
  <ds:schemaRefs>
    <ds:schemaRef ds:uri="http://www.imanage.com/work/xmlschema"/>
  </ds:schemaRefs>
</ds:datastoreItem>
</file>

<file path=customXml/itemProps4.xml><?xml version="1.0" encoding="utf-8"?>
<ds:datastoreItem xmlns:ds="http://schemas.openxmlformats.org/officeDocument/2006/customXml" ds:itemID="{244D5091-CD42-4FE2-88FC-E72F9C544B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2BDADA-9980-441B-80BE-46EB9C2C69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7050</Words>
  <Characters>43077</Characters>
  <Application>Microsoft Office Word</Application>
  <DocSecurity>8</DocSecurity>
  <Lines>769</Lines>
  <Paragraphs>336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49791</CharactersWithSpaces>
  <SharedDoc>false</SharedDoc>
  <HLinks>
    <vt:vector size="6" baseType="variant">
      <vt:variant>
        <vt:i4>5898312</vt:i4>
      </vt:variant>
      <vt:variant>
        <vt:i4>0</vt:i4>
      </vt:variant>
      <vt:variant>
        <vt:i4>0</vt:i4>
      </vt:variant>
      <vt:variant>
        <vt:i4>5</vt:i4>
      </vt:variant>
      <vt:variant>
        <vt:lpwstr>https://www.optimizely.com/optimization-glossary/digital-experience-platform/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2026-06-24T07:14:00Z</dcterms:created>
  <dcterms:modified xsi:type="dcterms:W3CDTF">2026-06-25T08:11:00Z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0x0101007EEDB548012E4A499252ADBF1F47A2F4</vt:lpwstr>
  </property>
</Properties>
</file>